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9A4741" w:rsidTr="00F06FFC">
        <w:tc>
          <w:tcPr>
            <w:tcW w:w="6096" w:type="dxa"/>
          </w:tcPr>
          <w:p w:rsidR="00B55747" w:rsidRDefault="00B55747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94092E">
              <w:rPr>
                <w:rFonts w:ascii="Marianne" w:hAnsi="Marianne" w:cs="Arial"/>
                <w:sz w:val="16"/>
                <w:szCs w:val="16"/>
              </w:rPr>
              <w:t>Isabelle DA COSTA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63 42 71 44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F06FFC" w:rsidRPr="00A74274">
                <w:rPr>
                  <w:rStyle w:val="Lienhypertexte"/>
                  <w:rFonts w:ascii="Marianne" w:hAnsi="Marianne" w:cs="Arial"/>
                  <w:szCs w:val="16"/>
                </w:rPr>
                <w:t>isabelle.da-costa@r</w:t>
              </w:r>
              <w:r w:rsidR="00F06FFC" w:rsidRPr="00A74274">
                <w:rPr>
                  <w:rStyle w:val="Lienhypertexte"/>
                </w:rPr>
                <w:t>egion-academique-bourgogne-franche-comte.</w:t>
              </w:r>
              <w:r w:rsidR="00F06FFC" w:rsidRPr="00A74274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E5A6C" w:rsidP="00F06FFC">
            <w:pPr>
              <w:ind w:hanging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41">
              <w:rPr>
                <w:rFonts w:ascii="Arial" w:hAnsi="Arial" w:cs="Arial"/>
                <w:sz w:val="20"/>
                <w:szCs w:val="20"/>
              </w:rPr>
              <w:t>Besançon</w:t>
            </w:r>
            <w:r w:rsidR="000D18E8" w:rsidRPr="009A4741">
              <w:rPr>
                <w:rFonts w:ascii="Arial" w:hAnsi="Arial" w:cs="Arial"/>
                <w:sz w:val="20"/>
                <w:szCs w:val="20"/>
              </w:rPr>
              <w:t>, le</w:t>
            </w:r>
            <w:r w:rsidR="00297907" w:rsidRPr="009A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383B">
              <w:rPr>
                <w:rFonts w:ascii="Arial" w:hAnsi="Arial" w:cs="Arial"/>
                <w:sz w:val="20"/>
                <w:szCs w:val="20"/>
              </w:rPr>
              <w:t>11 janvier 2023</w:t>
            </w: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3FD3" w:rsidRDefault="00EC3FD3" w:rsidP="00EC3FD3">
      <w:pPr>
        <w:jc w:val="center"/>
        <w:rPr>
          <w:rFonts w:ascii="Marianne" w:hAnsi="Marianne" w:cs="Times New Roman"/>
          <w:b/>
        </w:rPr>
      </w:pPr>
    </w:p>
    <w:p w:rsidR="00B60BF8" w:rsidRDefault="00B60BF8" w:rsidP="00EC3F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Brevet professionnel de la jeunesse, de l’éducation populaire et du sport (</w:t>
      </w:r>
      <w:r w:rsidR="009A4741" w:rsidRPr="009A4741">
        <w:rPr>
          <w:rFonts w:ascii="Arial" w:hAnsi="Arial" w:cs="Arial"/>
          <w:b/>
          <w:sz w:val="24"/>
          <w:szCs w:val="24"/>
        </w:rPr>
        <w:t>BPJEPS</w:t>
      </w:r>
      <w:r>
        <w:rPr>
          <w:rFonts w:ascii="Arial" w:hAnsi="Arial" w:cs="Arial"/>
          <w:b/>
          <w:sz w:val="24"/>
          <w:szCs w:val="24"/>
        </w:rPr>
        <w:t>)</w:t>
      </w:r>
    </w:p>
    <w:p w:rsidR="00B60BF8" w:rsidRPr="00B60BF8" w:rsidRDefault="00B60BF8" w:rsidP="00EC3FD3">
      <w:pPr>
        <w:jc w:val="center"/>
        <w:rPr>
          <w:rFonts w:ascii="Arial" w:hAnsi="Arial" w:cs="Arial"/>
          <w:sz w:val="24"/>
          <w:szCs w:val="24"/>
        </w:rPr>
      </w:pPr>
      <w:r w:rsidRPr="00B60BF8">
        <w:rPr>
          <w:rFonts w:ascii="Arial" w:hAnsi="Arial" w:cs="Arial"/>
          <w:sz w:val="24"/>
          <w:szCs w:val="24"/>
          <w:u w:val="single"/>
        </w:rPr>
        <w:t>S</w:t>
      </w:r>
      <w:r w:rsidR="009A4741" w:rsidRPr="00B60BF8">
        <w:rPr>
          <w:rFonts w:ascii="Arial" w:hAnsi="Arial" w:cs="Arial"/>
          <w:sz w:val="24"/>
          <w:szCs w:val="24"/>
          <w:u w:val="single"/>
        </w:rPr>
        <w:t>pécialité</w:t>
      </w:r>
      <w:r w:rsidRPr="00B60BF8">
        <w:rPr>
          <w:rFonts w:ascii="Arial" w:hAnsi="Arial" w:cs="Arial"/>
          <w:sz w:val="24"/>
          <w:szCs w:val="24"/>
          <w:u w:val="single"/>
        </w:rPr>
        <w:t> </w:t>
      </w:r>
      <w:r w:rsidRPr="00B60BF8">
        <w:rPr>
          <w:rFonts w:ascii="Arial" w:hAnsi="Arial" w:cs="Arial"/>
          <w:sz w:val="24"/>
          <w:szCs w:val="24"/>
        </w:rPr>
        <w:t xml:space="preserve">: </w:t>
      </w:r>
      <w:r w:rsidR="009A4741" w:rsidRPr="00B60BF8">
        <w:rPr>
          <w:rFonts w:ascii="Arial" w:hAnsi="Arial" w:cs="Arial"/>
          <w:sz w:val="24"/>
          <w:szCs w:val="24"/>
        </w:rPr>
        <w:t>éducateur sportif</w:t>
      </w:r>
    </w:p>
    <w:p w:rsidR="00EC3FD3" w:rsidRPr="00B60BF8" w:rsidRDefault="00B60BF8" w:rsidP="00EC3FD3">
      <w:pPr>
        <w:jc w:val="center"/>
        <w:rPr>
          <w:rFonts w:ascii="Arial" w:hAnsi="Arial" w:cs="Arial"/>
          <w:sz w:val="24"/>
          <w:szCs w:val="24"/>
        </w:rPr>
      </w:pPr>
      <w:r w:rsidRPr="00B60BF8">
        <w:rPr>
          <w:rFonts w:ascii="Arial" w:hAnsi="Arial" w:cs="Arial"/>
          <w:sz w:val="24"/>
          <w:szCs w:val="24"/>
          <w:u w:val="single"/>
        </w:rPr>
        <w:t>M</w:t>
      </w:r>
      <w:r w:rsidR="007A1CE4" w:rsidRPr="00B60BF8">
        <w:rPr>
          <w:rFonts w:ascii="Arial" w:hAnsi="Arial" w:cs="Arial"/>
          <w:sz w:val="24"/>
          <w:szCs w:val="24"/>
          <w:u w:val="single"/>
        </w:rPr>
        <w:t>ention</w:t>
      </w:r>
      <w:r w:rsidR="007A1CE4" w:rsidRPr="00B60BF8">
        <w:rPr>
          <w:rFonts w:ascii="Arial" w:hAnsi="Arial" w:cs="Arial"/>
          <w:sz w:val="24"/>
          <w:szCs w:val="24"/>
        </w:rPr>
        <w:t xml:space="preserve"> : </w:t>
      </w:r>
      <w:r w:rsidR="009A4741" w:rsidRPr="00B60BF8">
        <w:rPr>
          <w:rFonts w:ascii="Arial" w:hAnsi="Arial" w:cs="Arial"/>
          <w:sz w:val="24"/>
          <w:szCs w:val="24"/>
        </w:rPr>
        <w:t>Activités physiques pour tous (APT)</w:t>
      </w:r>
    </w:p>
    <w:p w:rsidR="00FD576A" w:rsidRPr="00B60BF8" w:rsidRDefault="00FD576A" w:rsidP="00D4081F">
      <w:pPr>
        <w:rPr>
          <w:rFonts w:ascii="Arial" w:hAnsi="Arial" w:cs="Arial"/>
          <w:sz w:val="20"/>
          <w:szCs w:val="20"/>
        </w:rPr>
      </w:pPr>
    </w:p>
    <w:p w:rsidR="00FD576A" w:rsidRPr="009A4741" w:rsidRDefault="00D90A0E" w:rsidP="004E627B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Jury plénier du </w:t>
      </w:r>
      <w:r w:rsidR="00DB0501">
        <w:rPr>
          <w:rFonts w:ascii="Arial" w:hAnsi="Arial" w:cs="Arial"/>
          <w:b/>
          <w:sz w:val="24"/>
          <w:szCs w:val="24"/>
        </w:rPr>
        <w:t>1</w:t>
      </w:r>
      <w:r w:rsidR="003E383B">
        <w:rPr>
          <w:rFonts w:ascii="Arial" w:hAnsi="Arial" w:cs="Arial"/>
          <w:b/>
          <w:sz w:val="24"/>
          <w:szCs w:val="24"/>
        </w:rPr>
        <w:t>0</w:t>
      </w:r>
      <w:r w:rsidR="00C97AF4">
        <w:rPr>
          <w:rFonts w:ascii="Arial" w:hAnsi="Arial" w:cs="Arial"/>
          <w:b/>
          <w:sz w:val="24"/>
          <w:szCs w:val="24"/>
        </w:rPr>
        <w:t xml:space="preserve"> </w:t>
      </w:r>
      <w:r w:rsidR="003E383B">
        <w:rPr>
          <w:rFonts w:ascii="Arial" w:hAnsi="Arial" w:cs="Arial"/>
          <w:b/>
          <w:sz w:val="24"/>
          <w:szCs w:val="24"/>
        </w:rPr>
        <w:t>janvier 2023</w:t>
      </w:r>
    </w:p>
    <w:p w:rsidR="00FD576A" w:rsidRPr="009A4741" w:rsidRDefault="00FD576A" w:rsidP="00FD576A">
      <w:pPr>
        <w:jc w:val="center"/>
        <w:rPr>
          <w:rFonts w:ascii="Arial" w:hAnsi="Arial" w:cs="Arial"/>
          <w:sz w:val="20"/>
          <w:szCs w:val="20"/>
        </w:rPr>
      </w:pPr>
    </w:p>
    <w:p w:rsidR="00C01DDD" w:rsidRPr="009A4741" w:rsidRDefault="00FD576A" w:rsidP="00BC5811">
      <w:pPr>
        <w:jc w:val="center"/>
        <w:rPr>
          <w:rFonts w:ascii="Arial" w:hAnsi="Arial" w:cs="Arial"/>
          <w:b/>
          <w:u w:val="single"/>
        </w:rPr>
      </w:pPr>
      <w:r w:rsidRPr="009A4741">
        <w:rPr>
          <w:rFonts w:ascii="Arial" w:hAnsi="Arial" w:cs="Arial"/>
          <w:b/>
          <w:u w:val="single"/>
        </w:rPr>
        <w:t>Liste des admis</w:t>
      </w:r>
      <w:r w:rsidR="00B55747" w:rsidRPr="009A4741">
        <w:rPr>
          <w:rFonts w:ascii="Arial" w:hAnsi="Arial" w:cs="Arial"/>
          <w:b/>
          <w:u w:val="single"/>
        </w:rPr>
        <w:t xml:space="preserve"> au diplôme</w:t>
      </w:r>
    </w:p>
    <w:p w:rsidR="009A4741" w:rsidRPr="009A4741" w:rsidRDefault="009A47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A4741" w:rsidRDefault="009A47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lledutableau1"/>
        <w:tblW w:w="5000" w:type="auto"/>
        <w:jc w:val="center"/>
        <w:tblBorders>
          <w:top w:val="none" w:sz="2" w:space="0" w:color="FFFFFF"/>
          <w:left w:val="none" w:sz="2" w:space="0" w:color="FFFFFF"/>
          <w:bottom w:val="single" w:sz="2" w:space="0" w:color="000000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B60BF8" w:rsidRPr="00B60BF8" w:rsidTr="00AA067A">
        <w:trPr>
          <w:jc w:val="center"/>
        </w:trPr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ANDRE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Aurel</w:t>
            </w:r>
          </w:p>
        </w:tc>
      </w:tr>
      <w:tr w:rsidR="00B60BF8" w:rsidRPr="00B60BF8" w:rsidTr="00AA067A">
        <w:trPr>
          <w:jc w:val="center"/>
        </w:trPr>
        <w:tc>
          <w:tcPr>
            <w:tcW w:w="2310" w:type="dxa"/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BERBIN</w:t>
            </w:r>
          </w:p>
        </w:tc>
        <w:tc>
          <w:tcPr>
            <w:tcW w:w="2310" w:type="dxa"/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Pierre</w:t>
            </w:r>
          </w:p>
        </w:tc>
      </w:tr>
      <w:tr w:rsidR="00B60BF8" w:rsidRPr="00B60BF8" w:rsidTr="00AA067A">
        <w:trPr>
          <w:jc w:val="center"/>
        </w:trPr>
        <w:tc>
          <w:tcPr>
            <w:tcW w:w="2310" w:type="dxa"/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CAPA</w:t>
            </w:r>
          </w:p>
        </w:tc>
        <w:tc>
          <w:tcPr>
            <w:tcW w:w="2310" w:type="dxa"/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Régis</w:t>
            </w:r>
          </w:p>
        </w:tc>
      </w:tr>
      <w:tr w:rsidR="00B60BF8" w:rsidRPr="00B60BF8" w:rsidTr="00AA067A">
        <w:trPr>
          <w:jc w:val="center"/>
        </w:trPr>
        <w:tc>
          <w:tcPr>
            <w:tcW w:w="2310" w:type="dxa"/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DAVOURIE</w:t>
            </w:r>
          </w:p>
        </w:tc>
        <w:tc>
          <w:tcPr>
            <w:tcW w:w="2310" w:type="dxa"/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Robin</w:t>
            </w:r>
          </w:p>
        </w:tc>
      </w:tr>
      <w:tr w:rsidR="00B60BF8" w:rsidRPr="00B60BF8" w:rsidTr="00AA067A">
        <w:trPr>
          <w:jc w:val="center"/>
        </w:trPr>
        <w:tc>
          <w:tcPr>
            <w:tcW w:w="2310" w:type="dxa"/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ENSENAT</w:t>
            </w:r>
          </w:p>
        </w:tc>
        <w:tc>
          <w:tcPr>
            <w:tcW w:w="2310" w:type="dxa"/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Patrice</w:t>
            </w:r>
          </w:p>
        </w:tc>
      </w:tr>
      <w:tr w:rsidR="00B60BF8" w:rsidRPr="00B60BF8" w:rsidTr="00AA067A">
        <w:trPr>
          <w:jc w:val="center"/>
        </w:trPr>
        <w:tc>
          <w:tcPr>
            <w:tcW w:w="2310" w:type="dxa"/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MANCUSO</w:t>
            </w:r>
          </w:p>
        </w:tc>
        <w:tc>
          <w:tcPr>
            <w:tcW w:w="2310" w:type="dxa"/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proofErr w:type="spellStart"/>
            <w:r w:rsidRPr="00B60BF8">
              <w:rPr>
                <w:rFonts w:ascii="Verdana" w:hAnsi="Verdana" w:cs="Verdana"/>
                <w:sz w:val="18"/>
                <w:szCs w:val="18"/>
              </w:rPr>
              <w:t>Matthéo</w:t>
            </w:r>
            <w:proofErr w:type="spellEnd"/>
          </w:p>
        </w:tc>
      </w:tr>
      <w:tr w:rsidR="00B60BF8" w:rsidRPr="00B60BF8" w:rsidTr="00AA067A">
        <w:trPr>
          <w:jc w:val="center"/>
        </w:trPr>
        <w:tc>
          <w:tcPr>
            <w:tcW w:w="2310" w:type="dxa"/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OGUER</w:t>
            </w:r>
          </w:p>
        </w:tc>
        <w:tc>
          <w:tcPr>
            <w:tcW w:w="2310" w:type="dxa"/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Loïc</w:t>
            </w:r>
          </w:p>
        </w:tc>
      </w:tr>
      <w:tr w:rsidR="00B60BF8" w:rsidRPr="00B60BF8" w:rsidTr="00AA067A">
        <w:trPr>
          <w:jc w:val="center"/>
        </w:trPr>
        <w:tc>
          <w:tcPr>
            <w:tcW w:w="2310" w:type="dxa"/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ORGERET</w:t>
            </w:r>
          </w:p>
        </w:tc>
        <w:tc>
          <w:tcPr>
            <w:tcW w:w="2310" w:type="dxa"/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Julien</w:t>
            </w:r>
          </w:p>
        </w:tc>
      </w:tr>
      <w:tr w:rsidR="00B60BF8" w:rsidRPr="00B60BF8" w:rsidTr="00AA067A">
        <w:trPr>
          <w:jc w:val="center"/>
        </w:trPr>
        <w:tc>
          <w:tcPr>
            <w:tcW w:w="2310" w:type="dxa"/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PLANCON</w:t>
            </w:r>
          </w:p>
        </w:tc>
        <w:tc>
          <w:tcPr>
            <w:tcW w:w="2310" w:type="dxa"/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Candy</w:t>
            </w:r>
          </w:p>
        </w:tc>
      </w:tr>
      <w:tr w:rsidR="00B60BF8" w:rsidRPr="00B60BF8" w:rsidTr="00AA067A">
        <w:trPr>
          <w:jc w:val="center"/>
        </w:trPr>
        <w:tc>
          <w:tcPr>
            <w:tcW w:w="2310" w:type="dxa"/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SUILLOT</w:t>
            </w:r>
          </w:p>
        </w:tc>
        <w:tc>
          <w:tcPr>
            <w:tcW w:w="2310" w:type="dxa"/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Paul</w:t>
            </w:r>
          </w:p>
        </w:tc>
      </w:tr>
      <w:tr w:rsidR="00B60BF8" w:rsidRPr="00B60BF8" w:rsidTr="00AA067A">
        <w:trPr>
          <w:jc w:val="center"/>
        </w:trPr>
        <w:tc>
          <w:tcPr>
            <w:tcW w:w="2310" w:type="dxa"/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TENEBA</w:t>
            </w:r>
          </w:p>
        </w:tc>
        <w:tc>
          <w:tcPr>
            <w:tcW w:w="2310" w:type="dxa"/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Axel</w:t>
            </w:r>
          </w:p>
        </w:tc>
      </w:tr>
      <w:tr w:rsidR="00B60BF8" w:rsidRPr="00B60BF8" w:rsidTr="00AA067A">
        <w:trPr>
          <w:jc w:val="center"/>
        </w:trPr>
        <w:tc>
          <w:tcPr>
            <w:tcW w:w="2310" w:type="dxa"/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VERDY</w:t>
            </w:r>
          </w:p>
        </w:tc>
        <w:tc>
          <w:tcPr>
            <w:tcW w:w="2310" w:type="dxa"/>
          </w:tcPr>
          <w:p w:rsidR="00B60BF8" w:rsidRPr="00B60BF8" w:rsidRDefault="00B60BF8" w:rsidP="00B60BF8">
            <w:pPr>
              <w:rPr>
                <w:sz w:val="24"/>
                <w:szCs w:val="24"/>
              </w:rPr>
            </w:pPr>
            <w:r w:rsidRPr="00B60BF8">
              <w:rPr>
                <w:rFonts w:ascii="Verdana" w:hAnsi="Verdana" w:cs="Verdana"/>
                <w:sz w:val="18"/>
                <w:szCs w:val="18"/>
              </w:rPr>
              <w:t>Paul</w:t>
            </w:r>
          </w:p>
        </w:tc>
      </w:tr>
    </w:tbl>
    <w:p w:rsidR="00783C41" w:rsidRDefault="00783C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  <w:bookmarkStart w:id="0" w:name="_GoBack"/>
      <w:bookmarkEnd w:id="0"/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Pr="00013627" w:rsidRDefault="00C01DDD" w:rsidP="00C01DDD">
      <w:pPr>
        <w:jc w:val="center"/>
        <w:rPr>
          <w:rFonts w:ascii="Marianne" w:hAnsi="Marianne" w:cs="Times New Roman"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012965" w:rsidRPr="00013627" w:rsidRDefault="00012965" w:rsidP="00C01DDD">
      <w:pPr>
        <w:jc w:val="center"/>
        <w:rPr>
          <w:rFonts w:ascii="Marianne" w:hAnsi="Marianne" w:cs="Times New Roman"/>
          <w:b/>
          <w:sz w:val="18"/>
          <w:szCs w:val="18"/>
        </w:rPr>
      </w:pPr>
    </w:p>
    <w:p w:rsidR="002700D0" w:rsidRPr="00013627" w:rsidRDefault="002700D0" w:rsidP="00FD576A">
      <w:pPr>
        <w:rPr>
          <w:rFonts w:ascii="Marianne" w:hAnsi="Marianne" w:cs="Times New Roman"/>
        </w:rPr>
      </w:pPr>
    </w:p>
    <w:p w:rsidR="00111972" w:rsidRPr="00013627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Le Président du jury</w:t>
      </w:r>
    </w:p>
    <w:p w:rsidR="001E3CAC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 xml:space="preserve">: </w:t>
      </w:r>
      <w:r w:rsidR="009A4741">
        <w:rPr>
          <w:rFonts w:ascii="Marianne" w:hAnsi="Marianne" w:cs="Times New Roman"/>
          <w:sz w:val="20"/>
          <w:szCs w:val="20"/>
        </w:rPr>
        <w:t>Philippe LHUILLIER</w:t>
      </w:r>
    </w:p>
    <w:p w:rsidR="001E3CAC" w:rsidRPr="001E3CA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4E627B" w:rsidRPr="001E3CAC" w:rsidRDefault="004E627B" w:rsidP="001E3CAC">
      <w:pPr>
        <w:ind w:firstLine="708"/>
        <w:rPr>
          <w:rFonts w:ascii="Marianne" w:hAnsi="Marianne" w:cs="Times New Roman"/>
          <w:sz w:val="20"/>
          <w:szCs w:val="20"/>
        </w:rPr>
      </w:pPr>
    </w:p>
    <w:sectPr w:rsidR="004E627B" w:rsidRPr="001E3CAC" w:rsidSect="00B60BF8">
      <w:headerReference w:type="default" r:id="rId7"/>
      <w:footerReference w:type="default" r:id="rId8"/>
      <w:type w:val="continuous"/>
      <w:pgSz w:w="11906" w:h="16838"/>
      <w:pgMar w:top="1417" w:right="849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49" w:rsidRDefault="00C55449" w:rsidP="00FD576A">
      <w:r>
        <w:separator/>
      </w:r>
    </w:p>
  </w:endnote>
  <w:endnote w:type="continuationSeparator" w:id="0">
    <w:p w:rsidR="00C55449" w:rsidRDefault="00C55449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proofErr w:type="gramStart"/>
            <w:r>
              <w:rPr>
                <w:rFonts w:ascii="Calibri" w:eastAsia="Calibri" w:hAnsi="Calibri" w:cs="Times New Roman"/>
                <w:color w:val="939598"/>
                <w:sz w:val="14"/>
              </w:rPr>
              <w:t>mèl</w:t>
            </w:r>
            <w:proofErr w:type="gramEnd"/>
            <w:r>
              <w:rPr>
                <w:rFonts w:ascii="Calibri" w:eastAsia="Calibri" w:hAnsi="Calibri" w:cs="Times New Roman"/>
                <w:color w:val="939598"/>
                <w:sz w:val="14"/>
              </w:rPr>
              <w:t xml:space="preserve"> : 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B60BF8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:rsidR="00FB7EB0" w:rsidRDefault="00FB7E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49" w:rsidRDefault="00C55449" w:rsidP="00FD576A">
      <w:r>
        <w:separator/>
      </w:r>
    </w:p>
  </w:footnote>
  <w:footnote w:type="continuationSeparator" w:id="0">
    <w:p w:rsidR="00C55449" w:rsidRDefault="00C55449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2F2D"/>
    <w:rsid w:val="00006542"/>
    <w:rsid w:val="00012965"/>
    <w:rsid w:val="00013627"/>
    <w:rsid w:val="000222C8"/>
    <w:rsid w:val="00032366"/>
    <w:rsid w:val="00033B80"/>
    <w:rsid w:val="00047686"/>
    <w:rsid w:val="000D18E8"/>
    <w:rsid w:val="000E5A6C"/>
    <w:rsid w:val="000E6023"/>
    <w:rsid w:val="00111972"/>
    <w:rsid w:val="0011527A"/>
    <w:rsid w:val="001203CE"/>
    <w:rsid w:val="001248A4"/>
    <w:rsid w:val="00132DEF"/>
    <w:rsid w:val="0016407C"/>
    <w:rsid w:val="00167B4C"/>
    <w:rsid w:val="00170C16"/>
    <w:rsid w:val="00171DAD"/>
    <w:rsid w:val="00181D1E"/>
    <w:rsid w:val="001D230B"/>
    <w:rsid w:val="001E3CAC"/>
    <w:rsid w:val="00233A2A"/>
    <w:rsid w:val="00240125"/>
    <w:rsid w:val="0025670A"/>
    <w:rsid w:val="002700D0"/>
    <w:rsid w:val="0027382A"/>
    <w:rsid w:val="002824F6"/>
    <w:rsid w:val="00284F08"/>
    <w:rsid w:val="00292762"/>
    <w:rsid w:val="00297907"/>
    <w:rsid w:val="002A3488"/>
    <w:rsid w:val="002B4D90"/>
    <w:rsid w:val="002C5FF4"/>
    <w:rsid w:val="002F76DA"/>
    <w:rsid w:val="00323D04"/>
    <w:rsid w:val="00340B6B"/>
    <w:rsid w:val="00342BF2"/>
    <w:rsid w:val="0039010F"/>
    <w:rsid w:val="003A23EE"/>
    <w:rsid w:val="003C7A62"/>
    <w:rsid w:val="003E383B"/>
    <w:rsid w:val="00425E5D"/>
    <w:rsid w:val="00494F9D"/>
    <w:rsid w:val="004A0EDC"/>
    <w:rsid w:val="004B1F30"/>
    <w:rsid w:val="004C090F"/>
    <w:rsid w:val="004D565F"/>
    <w:rsid w:val="004E627B"/>
    <w:rsid w:val="00520861"/>
    <w:rsid w:val="0054471C"/>
    <w:rsid w:val="00551634"/>
    <w:rsid w:val="00562E30"/>
    <w:rsid w:val="005B03E4"/>
    <w:rsid w:val="005D5911"/>
    <w:rsid w:val="005E48AD"/>
    <w:rsid w:val="00653B28"/>
    <w:rsid w:val="006D0CA9"/>
    <w:rsid w:val="007463CF"/>
    <w:rsid w:val="00763A4D"/>
    <w:rsid w:val="00783C41"/>
    <w:rsid w:val="007A1CE4"/>
    <w:rsid w:val="007E771D"/>
    <w:rsid w:val="00832EBF"/>
    <w:rsid w:val="00833D00"/>
    <w:rsid w:val="00833FB4"/>
    <w:rsid w:val="00863D16"/>
    <w:rsid w:val="00885CD6"/>
    <w:rsid w:val="008A450D"/>
    <w:rsid w:val="008C427D"/>
    <w:rsid w:val="008C48B7"/>
    <w:rsid w:val="008F3C84"/>
    <w:rsid w:val="0094092E"/>
    <w:rsid w:val="00941898"/>
    <w:rsid w:val="00976FFD"/>
    <w:rsid w:val="009A4741"/>
    <w:rsid w:val="009B1F37"/>
    <w:rsid w:val="009E2735"/>
    <w:rsid w:val="00A078BF"/>
    <w:rsid w:val="00A155CD"/>
    <w:rsid w:val="00A73542"/>
    <w:rsid w:val="00A85F1F"/>
    <w:rsid w:val="00AC0E78"/>
    <w:rsid w:val="00B17A1E"/>
    <w:rsid w:val="00B55747"/>
    <w:rsid w:val="00B60BF8"/>
    <w:rsid w:val="00B635A9"/>
    <w:rsid w:val="00B72FBC"/>
    <w:rsid w:val="00B801F1"/>
    <w:rsid w:val="00BB7C1C"/>
    <w:rsid w:val="00BC5811"/>
    <w:rsid w:val="00BD7661"/>
    <w:rsid w:val="00BF4659"/>
    <w:rsid w:val="00C01DDD"/>
    <w:rsid w:val="00C1351B"/>
    <w:rsid w:val="00C209B8"/>
    <w:rsid w:val="00C26536"/>
    <w:rsid w:val="00C271CA"/>
    <w:rsid w:val="00C35EA6"/>
    <w:rsid w:val="00C55449"/>
    <w:rsid w:val="00C93BCA"/>
    <w:rsid w:val="00C961FA"/>
    <w:rsid w:val="00C97AF4"/>
    <w:rsid w:val="00CB2E68"/>
    <w:rsid w:val="00CC1EA5"/>
    <w:rsid w:val="00D013C1"/>
    <w:rsid w:val="00D37466"/>
    <w:rsid w:val="00D4081F"/>
    <w:rsid w:val="00D42D08"/>
    <w:rsid w:val="00D44CA1"/>
    <w:rsid w:val="00D848BE"/>
    <w:rsid w:val="00D90A0E"/>
    <w:rsid w:val="00DB0501"/>
    <w:rsid w:val="00DB06E7"/>
    <w:rsid w:val="00DE7C4F"/>
    <w:rsid w:val="00E01A74"/>
    <w:rsid w:val="00E02252"/>
    <w:rsid w:val="00E0550E"/>
    <w:rsid w:val="00E3012D"/>
    <w:rsid w:val="00E62F3E"/>
    <w:rsid w:val="00EC3FD3"/>
    <w:rsid w:val="00EE321B"/>
    <w:rsid w:val="00F06FFC"/>
    <w:rsid w:val="00F32214"/>
    <w:rsid w:val="00F77358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9D04C78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50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  <w:style w:type="table" w:customStyle="1" w:styleId="Grilledutableau1">
    <w:name w:val="Grille du tableau1"/>
    <w:next w:val="Grilledutableau"/>
    <w:uiPriority w:val="59"/>
    <w:rsid w:val="00B60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belle.da-costa@region-academique-bourgogne-franche-comt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4</cp:revision>
  <cp:lastPrinted>2022-07-12T15:36:00Z</cp:lastPrinted>
  <dcterms:created xsi:type="dcterms:W3CDTF">2023-01-06T14:20:00Z</dcterms:created>
  <dcterms:modified xsi:type="dcterms:W3CDTF">2023-01-11T09:07:00Z</dcterms:modified>
</cp:coreProperties>
</file>