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8" w:rsidRPr="00D96468" w:rsidRDefault="00B70354" w:rsidP="00D96468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after="0"/>
        <w:jc w:val="center"/>
        <w:outlineLvl w:val="0"/>
        <w:rPr>
          <w:rFonts w:ascii="Marianne" w:eastAsia="Calibri" w:hAnsi="Marianne" w:cs="Times New Roman"/>
          <w:b/>
          <w:sz w:val="40"/>
        </w:rPr>
      </w:pPr>
      <w:bookmarkStart w:id="0" w:name="_Toc48575565"/>
      <w:bookmarkStart w:id="1" w:name="_GoBack"/>
      <w:bookmarkEnd w:id="1"/>
      <w:r>
        <w:rPr>
          <w:rFonts w:ascii="Marianne" w:eastAsia="Calibri" w:hAnsi="Marianne" w:cs="Times New Roman"/>
          <w:b/>
          <w:sz w:val="40"/>
          <w:shd w:val="clear" w:color="auto" w:fill="000000"/>
        </w:rPr>
        <w:t xml:space="preserve"> </w:t>
      </w:r>
      <w:r w:rsidR="00D96468">
        <w:rPr>
          <w:rFonts w:ascii="Marianne" w:eastAsia="Calibri" w:hAnsi="Marianne" w:cs="Times New Roman"/>
          <w:b/>
          <w:sz w:val="40"/>
          <w:shd w:val="clear" w:color="auto" w:fill="000000"/>
        </w:rPr>
        <w:t>FICHE 2-1</w:t>
      </w:r>
      <w:r w:rsidR="00D96468" w:rsidRPr="00D96468">
        <w:rPr>
          <w:rFonts w:ascii="Marianne" w:eastAsia="Calibri" w:hAnsi="Marianne" w:cs="Times New Roman"/>
          <w:b/>
          <w:sz w:val="40"/>
          <w:shd w:val="clear" w:color="auto" w:fill="000000"/>
        </w:rPr>
        <w:t xml:space="preserve"> </w:t>
      </w:r>
      <w:r w:rsidR="00D96468" w:rsidRPr="00D96468">
        <w:rPr>
          <w:rFonts w:ascii="Courier New" w:eastAsia="Calibri" w:hAnsi="Courier New" w:cs="Courier New"/>
          <w:b/>
          <w:sz w:val="40"/>
        </w:rPr>
        <w:t> </w:t>
      </w:r>
      <w:r w:rsidR="00D96468" w:rsidRPr="00D96468">
        <w:rPr>
          <w:rFonts w:ascii="Marianne" w:eastAsia="Calibri" w:hAnsi="Marianne" w:cs="Times New Roman"/>
          <w:b/>
          <w:sz w:val="40"/>
        </w:rPr>
        <w:t xml:space="preserve">: </w:t>
      </w:r>
      <w:bookmarkEnd w:id="0"/>
      <w:r w:rsidR="00D96468">
        <w:rPr>
          <w:rFonts w:ascii="Marianne" w:eastAsia="Calibri" w:hAnsi="Marianne" w:cs="Times New Roman"/>
          <w:b/>
          <w:sz w:val="40"/>
        </w:rPr>
        <w:t>LES LIEUX DE FORMATION</w:t>
      </w: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AF66E3" w:rsidRPr="00745D95" w:rsidTr="00716FFC">
        <w:trPr>
          <w:trHeight w:val="510"/>
        </w:trPr>
        <w:tc>
          <w:tcPr>
            <w:tcW w:w="10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F66E3" w:rsidRPr="00226C3D" w:rsidRDefault="00AF66E3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2-1.1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226C3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226C3D">
              <w:rPr>
                <w:lang w:val="fr-FR"/>
              </w:rPr>
              <w:t>Coordonnées des lieux de formation</w:t>
            </w: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 w:line="240" w:lineRule="auto"/>
              <w:jc w:val="center"/>
              <w:rPr>
                <w:rFonts w:ascii="Marianne" w:hAnsi="Marianne"/>
                <w:color w:val="000000" w:themeColor="text1"/>
                <w:spacing w:val="2"/>
                <w:sz w:val="20"/>
              </w:rPr>
            </w:pPr>
            <w:proofErr w:type="spellStart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>Dénomination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 w:line="240" w:lineRule="auto"/>
              <w:jc w:val="center"/>
              <w:rPr>
                <w:rFonts w:ascii="Marianne" w:hAnsi="Marianne"/>
                <w:color w:val="000000" w:themeColor="text1"/>
                <w:spacing w:val="2"/>
                <w:sz w:val="20"/>
              </w:rPr>
            </w:pPr>
            <w:proofErr w:type="spellStart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>Adresse</w:t>
            </w:r>
            <w:proofErr w:type="spellEnd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>postale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adjustRightInd w:val="0"/>
              <w:spacing w:before="0" w:after="0" w:line="240" w:lineRule="auto"/>
              <w:jc w:val="center"/>
              <w:rPr>
                <w:rFonts w:ascii="Marianne" w:hAnsi="Marianne"/>
                <w:color w:val="000000" w:themeColor="text1"/>
                <w:spacing w:val="2"/>
                <w:sz w:val="20"/>
              </w:rPr>
            </w:pPr>
            <w:proofErr w:type="spellStart"/>
            <w:r w:rsidRPr="00745D95">
              <w:rPr>
                <w:rFonts w:ascii="Marianne" w:hAnsi="Marianne"/>
                <w:color w:val="000000" w:themeColor="text1"/>
                <w:sz w:val="20"/>
              </w:rPr>
              <w:t>Adresse</w:t>
            </w:r>
            <w:proofErr w:type="spellEnd"/>
            <w:r w:rsidRPr="00745D95">
              <w:rPr>
                <w:rFonts w:ascii="Marianne" w:hAnsi="Marianne"/>
                <w:color w:val="000000" w:themeColor="text1"/>
                <w:sz w:val="20"/>
              </w:rPr>
              <w:t xml:space="preserve"> </w:t>
            </w:r>
            <w:proofErr w:type="spellStart"/>
            <w:r w:rsidRPr="00745D95">
              <w:rPr>
                <w:rFonts w:ascii="Marianne" w:hAnsi="Marianne"/>
                <w:color w:val="000000" w:themeColor="text1"/>
                <w:sz w:val="20"/>
              </w:rPr>
              <w:t>électronique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 w:line="240" w:lineRule="auto"/>
              <w:jc w:val="center"/>
              <w:rPr>
                <w:rFonts w:ascii="Marianne" w:hAnsi="Marianne"/>
                <w:color w:val="000000" w:themeColor="text1"/>
                <w:spacing w:val="2"/>
                <w:sz w:val="20"/>
              </w:rPr>
            </w:pPr>
            <w:proofErr w:type="spellStart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>Numéro</w:t>
            </w:r>
            <w:proofErr w:type="spellEnd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 xml:space="preserve"> de </w:t>
            </w:r>
            <w:proofErr w:type="spellStart"/>
            <w:r w:rsidRPr="00745D95">
              <w:rPr>
                <w:rFonts w:ascii="Marianne" w:hAnsi="Marianne"/>
                <w:color w:val="000000" w:themeColor="text1"/>
                <w:spacing w:val="2"/>
                <w:sz w:val="20"/>
              </w:rPr>
              <w:t>téléphone</w:t>
            </w:r>
            <w:proofErr w:type="spellEnd"/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  <w:tr w:rsidR="00AF66E3" w:rsidRPr="00745D95" w:rsidTr="00716FFC">
        <w:trPr>
          <w:trHeight w:val="510"/>
        </w:trPr>
        <w:tc>
          <w:tcPr>
            <w:tcW w:w="26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  <w:vAlign w:val="center"/>
          </w:tcPr>
          <w:p w:rsidR="00AF66E3" w:rsidRPr="00745D95" w:rsidRDefault="00AF66E3" w:rsidP="00716FFC">
            <w:pPr>
              <w:spacing w:before="0" w:after="0"/>
              <w:jc w:val="center"/>
              <w:rPr>
                <w:rFonts w:ascii="Marianne" w:hAnsi="Marianne"/>
                <w:lang w:val="fr-FR"/>
              </w:rPr>
            </w:pPr>
          </w:p>
        </w:tc>
      </w:tr>
    </w:tbl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AF66E3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66E3" w:rsidRPr="00AB14C3" w:rsidRDefault="00AF66E3" w:rsidP="00716FFC">
            <w:pPr>
              <w:pStyle w:val="Titre2"/>
              <w:outlineLvl w:val="1"/>
            </w:pPr>
            <w:r>
              <w:rPr>
                <w:bdr w:val="single" w:sz="12" w:space="0" w:color="auto"/>
              </w:rPr>
              <w:t xml:space="preserve"> </w:t>
            </w:r>
            <w:r w:rsidRPr="00820F61">
              <w:rPr>
                <w:bdr w:val="single" w:sz="12" w:space="0" w:color="auto"/>
              </w:rPr>
              <w:t>2-1.2</w:t>
            </w:r>
            <w:r>
              <w:rPr>
                <w:bdr w:val="single" w:sz="12" w:space="0" w:color="auto"/>
              </w:rPr>
              <w:t xml:space="preserve"> </w:t>
            </w:r>
            <w:r w:rsidRPr="00AB14C3">
              <w:t xml:space="preserve"> </w:t>
            </w:r>
            <w:r>
              <w:t xml:space="preserve"> </w:t>
            </w:r>
            <w:proofErr w:type="spellStart"/>
            <w:r w:rsidRPr="00AB14C3">
              <w:t>Liste</w:t>
            </w:r>
            <w:proofErr w:type="spellEnd"/>
            <w:r w:rsidRPr="00AB14C3">
              <w:t xml:space="preserve"> des </w:t>
            </w:r>
            <w:proofErr w:type="spellStart"/>
            <w:r w:rsidRPr="00AB14C3">
              <w:t>équipements</w:t>
            </w:r>
            <w:proofErr w:type="spellEnd"/>
            <w:r w:rsidRPr="00AB14C3">
              <w:t xml:space="preserve"> </w:t>
            </w:r>
            <w:proofErr w:type="spellStart"/>
            <w:r w:rsidRPr="00AB14C3">
              <w:t>mobilisés</w:t>
            </w:r>
            <w:proofErr w:type="spellEnd"/>
            <w:r w:rsidRPr="00AB14C3">
              <w:t xml:space="preserve"> </w:t>
            </w:r>
          </w:p>
        </w:tc>
      </w:tr>
      <w:tr w:rsidR="00AF66E3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66E3" w:rsidRPr="0011084C" w:rsidRDefault="00AF66E3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66E3" w:rsidRPr="0011084C" w:rsidRDefault="00AF66E3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Salles et capacité de ces salles, centre documentaire, salle informatique, lieux de pratiques, </w:t>
            </w:r>
            <w:proofErr w:type="spellStart"/>
            <w:r>
              <w:rPr>
                <w:rFonts w:ascii="Marianne" w:hAnsi="Marianne"/>
                <w:i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 </w:t>
            </w:r>
            <w:r w:rsidRPr="0011084C">
              <w:rPr>
                <w:rFonts w:ascii="Marianne" w:hAnsi="Marianne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AF66E3" w:rsidRPr="00745D95" w:rsidTr="00716FFC">
        <w:trPr>
          <w:trHeight w:val="6349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6E3" w:rsidRPr="00680479" w:rsidRDefault="00AF66E3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AF66E3" w:rsidRDefault="00AF66E3" w:rsidP="00AF66E3">
      <w:pPr>
        <w:spacing w:after="0"/>
      </w:pPr>
    </w:p>
    <w:p w:rsidR="001C6B8E" w:rsidRDefault="001C6B8E" w:rsidP="00AF66E3">
      <w:pPr>
        <w:spacing w:after="0"/>
      </w:pPr>
    </w:p>
    <w:p w:rsidR="001C6B8E" w:rsidRDefault="001C6B8E" w:rsidP="00AF66E3">
      <w:pPr>
        <w:spacing w:after="0"/>
      </w:pPr>
    </w:p>
    <w:p w:rsidR="001C6B8E" w:rsidRDefault="001C6B8E" w:rsidP="00AF66E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AF66E3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66E3" w:rsidRPr="00680479" w:rsidRDefault="00AF66E3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2-1.3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80479">
              <w:rPr>
                <w:lang w:val="fr-FR"/>
              </w:rPr>
              <w:t>Présenter les moyens pédagogiques affectés à la réalisation d'une session</w:t>
            </w:r>
          </w:p>
        </w:tc>
      </w:tr>
      <w:tr w:rsidR="00AF66E3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66E3" w:rsidRPr="0011084C" w:rsidRDefault="00AF66E3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66E3" w:rsidRPr="0011084C" w:rsidRDefault="00AF66E3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M</w:t>
            </w:r>
            <w:r w:rsidRPr="00680479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atériel mobile et permanent, espaces, équipements informatiques, </w:t>
            </w:r>
            <w:proofErr w:type="spellStart"/>
            <w:r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</w:t>
            </w:r>
            <w:r w:rsidRPr="00680479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…</w:t>
            </w:r>
          </w:p>
        </w:tc>
      </w:tr>
      <w:tr w:rsidR="00AF66E3" w:rsidRPr="00745D95" w:rsidTr="00716FFC">
        <w:trPr>
          <w:trHeight w:val="5774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6E3" w:rsidRPr="00680479" w:rsidRDefault="00AF66E3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19"/>
      </w:tblGrid>
      <w:tr w:rsidR="00AF66E3" w:rsidRPr="00106AA9" w:rsidTr="00716FFC">
        <w:trPr>
          <w:trHeight w:val="94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F66E3" w:rsidRPr="00C32569" w:rsidRDefault="00AF66E3" w:rsidP="00716FFC">
            <w:pPr>
              <w:spacing w:before="0" w:after="0"/>
              <w:ind w:left="142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819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AF66E3" w:rsidRPr="001A7C79" w:rsidRDefault="00AF66E3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3C4DA6A" wp14:editId="61FBF74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C79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Avis de la commission départementale de sécurité et d'accessibilité</w:t>
            </w:r>
          </w:p>
        </w:tc>
      </w:tr>
      <w:tr w:rsidR="00AF66E3" w:rsidRPr="004D0639" w:rsidTr="00716FFC">
        <w:trPr>
          <w:trHeight w:val="135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F66E3" w:rsidRPr="00FE13E6" w:rsidRDefault="00AF66E3" w:rsidP="00716FFC">
            <w:pPr>
              <w:spacing w:after="0"/>
              <w:ind w:left="142"/>
              <w:rPr>
                <w:rFonts w:ascii="Marianne" w:hAnsi="Marianne"/>
                <w:sz w:val="24"/>
                <w:szCs w:val="24"/>
                <w:lang w:val="fr-FR"/>
              </w:rPr>
            </w:pPr>
          </w:p>
        </w:tc>
        <w:tc>
          <w:tcPr>
            <w:tcW w:w="8819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66E3" w:rsidRPr="004D0639" w:rsidRDefault="00AF66E3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A49AEC4" wp14:editId="17C25E7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128270</wp:posOffset>
                  </wp:positionV>
                  <wp:extent cx="291465" cy="291465"/>
                  <wp:effectExtent l="0" t="0" r="0" b="0"/>
                  <wp:wrapNone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C79"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val="fr-FR" w:eastAsia="fr-FR"/>
              </w:rPr>
              <w:t>Éventuels services annexes (restauration, hébergement, salles de repos, de convivialité, accessibilité …) permettant d'offrir un environnement favorable aux apprentissages</w:t>
            </w:r>
          </w:p>
        </w:tc>
      </w:tr>
    </w:tbl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AF66E3" w:rsidRDefault="00AF66E3" w:rsidP="00AF66E3">
      <w:pPr>
        <w:spacing w:after="0"/>
      </w:pPr>
    </w:p>
    <w:p w:rsidR="00575F1E" w:rsidRDefault="00575F1E"/>
    <w:sectPr w:rsidR="00575F1E" w:rsidSect="004630DA">
      <w:footerReference w:type="default" r:id="rId7"/>
      <w:pgSz w:w="11906" w:h="16838"/>
      <w:pgMar w:top="720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BD" w:rsidRDefault="00043BBD" w:rsidP="004630DA">
      <w:pPr>
        <w:spacing w:after="0" w:line="240" w:lineRule="auto"/>
      </w:pPr>
      <w:r>
        <w:separator/>
      </w:r>
    </w:p>
  </w:endnote>
  <w:endnote w:type="continuationSeparator" w:id="0">
    <w:p w:rsidR="00043BBD" w:rsidRDefault="00043BBD" w:rsidP="004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arianne" w:hAnsi="Marianne"/>
        <w:sz w:val="16"/>
      </w:rPr>
      <w:id w:val="306913106"/>
      <w:docPartObj>
        <w:docPartGallery w:val="Page Numbers (Bottom of Page)"/>
        <w:docPartUnique/>
      </w:docPartObj>
    </w:sdtPr>
    <w:sdtEndPr/>
    <w:sdtContent>
      <w:p w:rsidR="004630DA" w:rsidRPr="00D7477F" w:rsidRDefault="004630DA" w:rsidP="004630DA">
        <w:pPr>
          <w:pStyle w:val="Pieddepage"/>
          <w:jc w:val="center"/>
          <w:rPr>
            <w:rFonts w:ascii="Marianne" w:hAnsi="Marianne"/>
            <w:sz w:val="16"/>
          </w:rPr>
        </w:pPr>
        <w:r w:rsidRPr="00D7477F">
          <w:rPr>
            <w:rFonts w:ascii="Marianne" w:hAnsi="Marianne"/>
            <w:noProof/>
            <w:sz w:val="16"/>
            <w:lang w:eastAsia="fr-FR"/>
          </w:rPr>
          <mc:AlternateContent>
            <mc:Choice Requires="wpg">
              <w:drawing>
                <wp:inline distT="0" distB="0" distL="0" distR="0" wp14:anchorId="644958CA" wp14:editId="6CE01CFD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30DA" w:rsidRPr="00852255" w:rsidRDefault="004630DA" w:rsidP="004630DA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C52F78" w:rsidRPr="00C52F78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0DA" w:rsidRDefault="004630DA" w:rsidP="004630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44958CA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4630DA" w:rsidRPr="00852255" w:rsidRDefault="004630DA" w:rsidP="004630DA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C52F78" w:rsidRPr="00C52F78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4630DA" w:rsidRDefault="004630DA" w:rsidP="004630D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4630DA" w:rsidRPr="00D7477F" w:rsidRDefault="004630DA" w:rsidP="004630DA">
        <w:pPr>
          <w:pStyle w:val="Pieddepage"/>
          <w:jc w:val="center"/>
          <w:rPr>
            <w:rFonts w:ascii="Marianne" w:hAnsi="Marianne"/>
            <w:sz w:val="16"/>
          </w:rPr>
        </w:pPr>
      </w:p>
      <w:p w:rsidR="004630DA" w:rsidRPr="00D7477F" w:rsidRDefault="004630DA" w:rsidP="004630DA">
        <w:pPr>
          <w:pStyle w:val="Pieddepage"/>
          <w:jc w:val="right"/>
          <w:rPr>
            <w:rFonts w:ascii="Marianne" w:hAnsi="Marianne"/>
            <w:sz w:val="16"/>
          </w:rPr>
        </w:pPr>
        <w:r w:rsidRPr="00D7477F">
          <w:rPr>
            <w:rFonts w:ascii="Marianne" w:hAnsi="Marianne"/>
            <w:sz w:val="16"/>
          </w:rPr>
          <w:t>Habilitation / Renouvelle</w:t>
        </w:r>
        <w:r w:rsidR="00C52F78">
          <w:rPr>
            <w:rFonts w:ascii="Marianne" w:hAnsi="Marianne"/>
            <w:sz w:val="16"/>
          </w:rPr>
          <w:t>ment / Fiche 2-1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BD" w:rsidRDefault="00043BBD" w:rsidP="004630DA">
      <w:pPr>
        <w:spacing w:after="0" w:line="240" w:lineRule="auto"/>
      </w:pPr>
      <w:r>
        <w:separator/>
      </w:r>
    </w:p>
  </w:footnote>
  <w:footnote w:type="continuationSeparator" w:id="0">
    <w:p w:rsidR="00043BBD" w:rsidRDefault="00043BBD" w:rsidP="0046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3"/>
    <w:rsid w:val="00043BBD"/>
    <w:rsid w:val="001C6B8E"/>
    <w:rsid w:val="00452822"/>
    <w:rsid w:val="004630DA"/>
    <w:rsid w:val="00575F1E"/>
    <w:rsid w:val="005D27F2"/>
    <w:rsid w:val="006130A8"/>
    <w:rsid w:val="00AF66E3"/>
    <w:rsid w:val="00B70354"/>
    <w:rsid w:val="00C52F78"/>
    <w:rsid w:val="00D7477F"/>
    <w:rsid w:val="00D96468"/>
    <w:rsid w:val="00E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E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F66E3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6E3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6E3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AF66E3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AF66E3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0DA"/>
  </w:style>
  <w:style w:type="paragraph" w:styleId="Pieddepage">
    <w:name w:val="footer"/>
    <w:basedOn w:val="Normal"/>
    <w:link w:val="PieddepageCar"/>
    <w:uiPriority w:val="99"/>
    <w:unhideWhenUsed/>
    <w:rsid w:val="0046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2022-03-23T08:19:00Z</dcterms:created>
  <dcterms:modified xsi:type="dcterms:W3CDTF">2022-03-23T08:19:00Z</dcterms:modified>
</cp:coreProperties>
</file>