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68203" w14:textId="77777777" w:rsidR="00B7072E" w:rsidRDefault="00B7072E" w:rsidP="00B7072E">
      <w:pPr>
        <w:jc w:val="center"/>
        <w:rPr>
          <w:rFonts w:ascii="Marianne" w:hAnsi="Marianne" w:cs="Arial"/>
          <w:b/>
          <w:color w:val="002060"/>
          <w:sz w:val="36"/>
        </w:rPr>
      </w:pPr>
      <w:bookmarkStart w:id="0" w:name="_GoBack"/>
      <w:bookmarkEnd w:id="0"/>
    </w:p>
    <w:p w14:paraId="479B6E79" w14:textId="77777777" w:rsidR="00B7072E" w:rsidRDefault="00B7072E" w:rsidP="00B7072E">
      <w:pPr>
        <w:jc w:val="center"/>
        <w:rPr>
          <w:rFonts w:ascii="Marianne" w:hAnsi="Marianne" w:cs="Arial"/>
          <w:b/>
          <w:color w:val="002060"/>
          <w:sz w:val="36"/>
        </w:rPr>
      </w:pPr>
    </w:p>
    <w:p w14:paraId="30E9F877" w14:textId="1A6DEAD1" w:rsidR="00B7072E" w:rsidRPr="00B7072E" w:rsidRDefault="00B7072E" w:rsidP="00B7072E">
      <w:pPr>
        <w:jc w:val="center"/>
        <w:rPr>
          <w:rFonts w:ascii="Marianne" w:hAnsi="Marianne" w:cs="Arial"/>
          <w:b/>
          <w:color w:val="002060"/>
          <w:sz w:val="36"/>
        </w:rPr>
      </w:pPr>
      <w:r>
        <w:rPr>
          <w:rFonts w:ascii="Marianne" w:hAnsi="Marianne" w:cs="Arial"/>
          <w:b/>
          <w:color w:val="002060"/>
          <w:sz w:val="36"/>
        </w:rPr>
        <w:t xml:space="preserve">Soutien à la professionnalisation </w:t>
      </w:r>
      <w:r w:rsidRPr="00B7072E">
        <w:rPr>
          <w:rFonts w:ascii="Marianne" w:hAnsi="Marianne" w:cs="Arial"/>
          <w:b/>
          <w:color w:val="002060"/>
          <w:sz w:val="36"/>
        </w:rPr>
        <w:t xml:space="preserve">du mouvement sportif </w:t>
      </w:r>
      <w:r w:rsidR="00213B4C">
        <w:rPr>
          <w:rFonts w:ascii="Marianne" w:hAnsi="Marianne" w:cs="Arial"/>
          <w:b/>
          <w:color w:val="002060"/>
          <w:sz w:val="36"/>
        </w:rPr>
        <w:t>via l’emploi et l’apprentissage</w:t>
      </w:r>
    </w:p>
    <w:p w14:paraId="1AEDC546" w14:textId="77777777" w:rsidR="00B7072E" w:rsidRDefault="00B7072E" w:rsidP="00B7072E">
      <w:pPr>
        <w:jc w:val="center"/>
        <w:rPr>
          <w:rFonts w:ascii="Marianne" w:hAnsi="Marianne" w:cs="Arial"/>
        </w:rPr>
      </w:pPr>
    </w:p>
    <w:p w14:paraId="2EB5D251" w14:textId="7D15FF8B" w:rsidR="00B7072E" w:rsidRPr="00967684" w:rsidRDefault="00551547" w:rsidP="00B7072E">
      <w:pPr>
        <w:jc w:val="center"/>
        <w:rPr>
          <w:rFonts w:ascii="Marianne" w:hAnsi="Marianne" w:cs="Arial"/>
        </w:rPr>
      </w:pPr>
      <w:r>
        <w:rPr>
          <w:rFonts w:ascii="Marianne" w:hAnsi="Marianne" w:cs="Arial"/>
        </w:rPr>
        <w:t>Annexe a</w:t>
      </w:r>
      <w:r w:rsidR="00C51801">
        <w:rPr>
          <w:rFonts w:ascii="Marianne" w:hAnsi="Marianne" w:cs="Arial"/>
        </w:rPr>
        <w:t xml:space="preserve">ppel à projets </w:t>
      </w:r>
      <w:r w:rsidR="007E7F1E">
        <w:rPr>
          <w:rFonts w:ascii="Marianne" w:hAnsi="Marianne" w:cs="Arial"/>
        </w:rPr>
        <w:t>2022</w:t>
      </w:r>
    </w:p>
    <w:p w14:paraId="105236A2" w14:textId="77777777" w:rsidR="00B7072E" w:rsidRDefault="00B7072E" w:rsidP="00B7072E">
      <w:pPr>
        <w:ind w:left="426" w:firstLine="425"/>
        <w:jc w:val="both"/>
        <w:rPr>
          <w:rFonts w:ascii="Marianne" w:hAnsi="Marianne" w:cs="Arial"/>
        </w:rPr>
      </w:pPr>
    </w:p>
    <w:p w14:paraId="3D06AA16" w14:textId="77777777" w:rsidR="00B7072E" w:rsidRDefault="00B7072E" w:rsidP="00B7072E">
      <w:pPr>
        <w:ind w:left="426" w:firstLine="425"/>
        <w:jc w:val="both"/>
        <w:rPr>
          <w:rFonts w:ascii="Marianne" w:hAnsi="Marianne" w:cs="Arial"/>
        </w:rPr>
      </w:pPr>
      <w:r>
        <w:rPr>
          <w:rFonts w:ascii="Marianne" w:hAnsi="Marianne" w:cs="Arial"/>
          <w:noProof/>
        </w:rPr>
        <mc:AlternateContent>
          <mc:Choice Requires="wps">
            <w:drawing>
              <wp:anchor distT="0" distB="0" distL="114300" distR="114300" simplePos="0" relativeHeight="251659264" behindDoc="0" locked="0" layoutInCell="1" allowOverlap="1" wp14:anchorId="7C2415C3" wp14:editId="0F63D52D">
                <wp:simplePos x="0" y="0"/>
                <wp:positionH relativeFrom="column">
                  <wp:posOffset>-9526</wp:posOffset>
                </wp:positionH>
                <wp:positionV relativeFrom="paragraph">
                  <wp:posOffset>164465</wp:posOffset>
                </wp:positionV>
                <wp:extent cx="6238875" cy="0"/>
                <wp:effectExtent l="0" t="0" r="28575" b="19050"/>
                <wp:wrapNone/>
                <wp:docPr id="51" name="Connecteur droit 51"/>
                <wp:cNvGraphicFramePr/>
                <a:graphic xmlns:a="http://schemas.openxmlformats.org/drawingml/2006/main">
                  <a:graphicData uri="http://schemas.microsoft.com/office/word/2010/wordprocessingShape">
                    <wps:wsp>
                      <wps:cNvCnPr/>
                      <wps:spPr>
                        <a:xfrm>
                          <a:off x="0" y="0"/>
                          <a:ext cx="623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659DBE0A" id="Connecteur droit 5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95pt" to="49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" strokecolor="#5b9bd5 [3204]" strokeweight=".5pt">
                <v:stroke joinstyle="miter"/>
              </v:line>
            </w:pict>
          </mc:Fallback>
        </mc:AlternateContent>
      </w:r>
    </w:p>
    <w:p w14:paraId="43B7E18A" w14:textId="77777777" w:rsidR="00B7072E" w:rsidRDefault="00B7072E" w:rsidP="00B7072E">
      <w:pPr>
        <w:ind w:left="426" w:firstLine="425"/>
        <w:jc w:val="both"/>
        <w:rPr>
          <w:rFonts w:ascii="Marianne" w:hAnsi="Marianne" w:cs="Arial"/>
        </w:rPr>
      </w:pPr>
    </w:p>
    <w:p w14:paraId="005432EB" w14:textId="77777777" w:rsidR="00B7072E" w:rsidRPr="00967684" w:rsidRDefault="00B7072E" w:rsidP="00B7072E">
      <w:pPr>
        <w:ind w:left="426" w:firstLine="425"/>
        <w:jc w:val="both"/>
        <w:rPr>
          <w:rFonts w:ascii="Marianne" w:hAnsi="Marianne" w:cs="Arial"/>
        </w:rPr>
      </w:pPr>
    </w:p>
    <w:p w14:paraId="3932154C" w14:textId="77777777" w:rsidR="00B7072E" w:rsidRPr="00746D3D" w:rsidRDefault="00B7072E" w:rsidP="00746D3D">
      <w:pPr>
        <w:jc w:val="both"/>
        <w:rPr>
          <w:rFonts w:ascii="Marianne" w:hAnsi="Marianne" w:cs="Arial"/>
          <w:b/>
          <w:smallCaps/>
          <w:sz w:val="28"/>
        </w:rPr>
      </w:pPr>
      <w:r w:rsidRPr="00746D3D">
        <w:rPr>
          <w:rFonts w:ascii="Marianne" w:hAnsi="Marianne" w:cs="Arial"/>
          <w:b/>
          <w:smallCaps/>
          <w:sz w:val="28"/>
        </w:rPr>
        <w:t xml:space="preserve">Les objectifs </w:t>
      </w:r>
    </w:p>
    <w:p w14:paraId="78FBA5FF" w14:textId="77777777" w:rsidR="00746D3D" w:rsidRDefault="00746D3D" w:rsidP="00B7072E">
      <w:pPr>
        <w:rPr>
          <w:rFonts w:ascii="Marianne" w:hAnsi="Marianne" w:cs="Arial"/>
        </w:rPr>
      </w:pPr>
    </w:p>
    <w:p w14:paraId="0579048B" w14:textId="4B7931FF" w:rsidR="00746D3D" w:rsidRPr="00746D3D" w:rsidRDefault="00746D3D" w:rsidP="00746D3D">
      <w:pPr>
        <w:pStyle w:val="Paragraphedeliste"/>
        <w:numPr>
          <w:ilvl w:val="0"/>
          <w:numId w:val="4"/>
        </w:numPr>
        <w:spacing w:after="0"/>
        <w:ind w:left="357" w:hanging="357"/>
        <w:jc w:val="both"/>
        <w:rPr>
          <w:rFonts w:ascii="Marianne" w:eastAsia="Times New Roman" w:hAnsi="Marianne" w:cs="Arial"/>
          <w:sz w:val="20"/>
          <w:szCs w:val="20"/>
          <w:lang w:eastAsia="fr-FR"/>
        </w:rPr>
      </w:pPr>
      <w:r w:rsidRPr="00746D3D">
        <w:rPr>
          <w:rFonts w:ascii="Marianne" w:eastAsia="Times New Roman" w:hAnsi="Marianne" w:cs="Arial"/>
          <w:sz w:val="20"/>
          <w:szCs w:val="20"/>
          <w:lang w:eastAsia="fr-FR"/>
        </w:rPr>
        <w:t>Assurer la structuration du mouvement sportif en :</w:t>
      </w:r>
    </w:p>
    <w:p w14:paraId="0EB00CC2" w14:textId="77777777" w:rsidR="00746D3D" w:rsidRPr="00746D3D" w:rsidRDefault="00746D3D" w:rsidP="00746D3D">
      <w:pPr>
        <w:ind w:firstLine="708"/>
        <w:jc w:val="both"/>
        <w:rPr>
          <w:rFonts w:ascii="Marianne" w:hAnsi="Marianne" w:cs="Arial"/>
        </w:rPr>
      </w:pPr>
      <w:proofErr w:type="gramStart"/>
      <w:r w:rsidRPr="00746D3D">
        <w:rPr>
          <w:rFonts w:ascii="Marianne" w:hAnsi="Marianne" w:cs="Arial"/>
        </w:rPr>
        <w:t>o</w:t>
      </w:r>
      <w:proofErr w:type="gramEnd"/>
      <w:r w:rsidRPr="00746D3D">
        <w:rPr>
          <w:rFonts w:ascii="Marianne" w:hAnsi="Marianne" w:cs="Arial"/>
        </w:rPr>
        <w:tab/>
        <w:t>Améliorant la qualité de l’accueil et de l’encadrement des pratiquants ;</w:t>
      </w:r>
    </w:p>
    <w:p w14:paraId="06634C3D" w14:textId="4E536B70" w:rsidR="001D6EB8" w:rsidRDefault="00746D3D" w:rsidP="001D6EB8">
      <w:pPr>
        <w:ind w:firstLine="708"/>
        <w:jc w:val="both"/>
        <w:rPr>
          <w:rFonts w:ascii="Marianne" w:hAnsi="Marianne" w:cs="Arial"/>
        </w:rPr>
      </w:pPr>
      <w:proofErr w:type="gramStart"/>
      <w:r w:rsidRPr="00746D3D">
        <w:rPr>
          <w:rFonts w:ascii="Marianne" w:hAnsi="Marianne" w:cs="Arial"/>
        </w:rPr>
        <w:t>o</w:t>
      </w:r>
      <w:proofErr w:type="gramEnd"/>
      <w:r w:rsidRPr="00746D3D">
        <w:rPr>
          <w:rFonts w:ascii="Marianne" w:hAnsi="Marianne" w:cs="Arial"/>
        </w:rPr>
        <w:tab/>
        <w:t>Diversifiant les activités proposées par l’association ;</w:t>
      </w:r>
    </w:p>
    <w:p w14:paraId="714D83C6" w14:textId="099B1603" w:rsidR="001D6EB8" w:rsidRPr="001D6EB8" w:rsidRDefault="001D6EB8" w:rsidP="001D6EB8">
      <w:pPr>
        <w:jc w:val="both"/>
        <w:rPr>
          <w:rFonts w:ascii="Marianne" w:hAnsi="Marianne" w:cs="Arial"/>
        </w:rPr>
      </w:pPr>
    </w:p>
    <w:p w14:paraId="08285646" w14:textId="3D4417AE" w:rsidR="00B7072E" w:rsidRPr="00746D3D" w:rsidRDefault="00B7072E" w:rsidP="00746D3D">
      <w:pPr>
        <w:pStyle w:val="Paragraphedeliste"/>
        <w:numPr>
          <w:ilvl w:val="0"/>
          <w:numId w:val="4"/>
        </w:numPr>
        <w:spacing w:after="0"/>
        <w:ind w:left="357" w:hanging="357"/>
        <w:jc w:val="both"/>
        <w:rPr>
          <w:rFonts w:ascii="Marianne" w:hAnsi="Marianne" w:cs="Arial"/>
          <w:sz w:val="20"/>
          <w:szCs w:val="20"/>
        </w:rPr>
      </w:pPr>
      <w:r w:rsidRPr="00746D3D">
        <w:rPr>
          <w:rFonts w:ascii="Marianne" w:hAnsi="Marianne" w:cs="Arial"/>
          <w:sz w:val="20"/>
          <w:szCs w:val="20"/>
        </w:rPr>
        <w:t>Réduire les inégalités d’accès à la pratique sportive</w:t>
      </w:r>
      <w:r w:rsidR="0056755B">
        <w:rPr>
          <w:rFonts w:ascii="Marianne" w:hAnsi="Marianne" w:cs="Arial"/>
          <w:sz w:val="20"/>
          <w:szCs w:val="20"/>
        </w:rPr>
        <w:t>.</w:t>
      </w:r>
      <w:r w:rsidRPr="00746D3D">
        <w:rPr>
          <w:rFonts w:ascii="Marianne" w:hAnsi="Marianne" w:cs="Arial"/>
          <w:sz w:val="20"/>
          <w:szCs w:val="20"/>
        </w:rPr>
        <w:t xml:space="preserve"> </w:t>
      </w:r>
      <w:r w:rsidR="0056755B">
        <w:rPr>
          <w:rFonts w:ascii="Marianne" w:hAnsi="Marianne" w:cs="Arial"/>
          <w:sz w:val="20"/>
          <w:szCs w:val="20"/>
        </w:rPr>
        <w:t>P</w:t>
      </w:r>
      <w:r w:rsidRPr="00746D3D">
        <w:rPr>
          <w:rFonts w:ascii="Marianne" w:hAnsi="Marianne" w:cs="Arial"/>
          <w:sz w:val="20"/>
          <w:szCs w:val="20"/>
        </w:rPr>
        <w:t>ublics cibl</w:t>
      </w:r>
      <w:r w:rsidR="001D6EB8">
        <w:rPr>
          <w:rFonts w:ascii="Marianne" w:hAnsi="Marianne" w:cs="Arial"/>
          <w:sz w:val="20"/>
          <w:szCs w:val="20"/>
        </w:rPr>
        <w:t xml:space="preserve">es (féminines, jeunes, seniors, </w:t>
      </w:r>
      <w:r w:rsidRPr="00746D3D">
        <w:rPr>
          <w:rFonts w:ascii="Marianne" w:hAnsi="Marianne" w:cs="Arial"/>
          <w:sz w:val="20"/>
          <w:szCs w:val="20"/>
        </w:rPr>
        <w:t>personnes souffrant de maladies chroniques ou d’affections de longue durée) et terri</w:t>
      </w:r>
      <w:r w:rsidR="001D6EB8">
        <w:rPr>
          <w:rFonts w:ascii="Marianne" w:hAnsi="Marianne" w:cs="Arial"/>
          <w:sz w:val="20"/>
          <w:szCs w:val="20"/>
        </w:rPr>
        <w:t xml:space="preserve">toires </w:t>
      </w:r>
      <w:r w:rsidR="0056755B">
        <w:rPr>
          <w:rFonts w:ascii="Marianne" w:hAnsi="Marianne" w:cs="Arial"/>
          <w:sz w:val="20"/>
          <w:szCs w:val="20"/>
        </w:rPr>
        <w:t>carencés (urbains et ruraux)</w:t>
      </w:r>
      <w:r w:rsidRPr="00746D3D">
        <w:rPr>
          <w:rFonts w:ascii="Calibri" w:hAnsi="Calibri" w:cs="Calibri"/>
          <w:sz w:val="20"/>
          <w:szCs w:val="20"/>
        </w:rPr>
        <w:t> </w:t>
      </w:r>
      <w:r w:rsidRPr="00746D3D">
        <w:rPr>
          <w:rFonts w:ascii="Marianne" w:hAnsi="Marianne" w:cs="Arial"/>
          <w:sz w:val="20"/>
          <w:szCs w:val="20"/>
        </w:rPr>
        <w:t>;</w:t>
      </w:r>
    </w:p>
    <w:p w14:paraId="0E826937" w14:textId="77777777" w:rsidR="00B7072E" w:rsidRPr="00967684" w:rsidRDefault="00B7072E" w:rsidP="00B7072E">
      <w:pPr>
        <w:pStyle w:val="Paragraphedeliste"/>
        <w:numPr>
          <w:ilvl w:val="0"/>
          <w:numId w:val="4"/>
        </w:numPr>
        <w:jc w:val="both"/>
        <w:rPr>
          <w:rFonts w:ascii="Marianne" w:hAnsi="Marianne" w:cs="Arial"/>
          <w:sz w:val="20"/>
          <w:szCs w:val="20"/>
        </w:rPr>
      </w:pPr>
      <w:r w:rsidRPr="00967684">
        <w:rPr>
          <w:rFonts w:ascii="Marianne" w:hAnsi="Marianne" w:cs="Arial"/>
          <w:sz w:val="20"/>
          <w:szCs w:val="20"/>
        </w:rPr>
        <w:t>Développer les activités physiques et sportives accessibles aux personnes en situation de</w:t>
      </w:r>
      <w:r w:rsidRPr="00967684">
        <w:rPr>
          <w:rFonts w:ascii="Marianne" w:hAnsi="Marianne" w:cs="Arial"/>
          <w:sz w:val="20"/>
          <w:szCs w:val="20"/>
        </w:rPr>
        <w:br/>
        <w:t>handicap</w:t>
      </w:r>
      <w:r w:rsidRPr="00BC3F44">
        <w:rPr>
          <w:rFonts w:ascii="Calibri" w:hAnsi="Calibri" w:cs="Calibri"/>
          <w:sz w:val="20"/>
          <w:szCs w:val="20"/>
        </w:rPr>
        <w:t> </w:t>
      </w:r>
      <w:r w:rsidRPr="00967684">
        <w:rPr>
          <w:rFonts w:ascii="Marianne" w:hAnsi="Marianne" w:cs="Arial"/>
          <w:sz w:val="20"/>
          <w:szCs w:val="20"/>
        </w:rPr>
        <w:t>;</w:t>
      </w:r>
    </w:p>
    <w:p w14:paraId="3C0B15C8" w14:textId="77777777" w:rsidR="00B7072E" w:rsidRPr="00967684" w:rsidRDefault="00B7072E" w:rsidP="00B7072E">
      <w:pPr>
        <w:pStyle w:val="Paragraphedeliste"/>
        <w:numPr>
          <w:ilvl w:val="0"/>
          <w:numId w:val="4"/>
        </w:numPr>
        <w:jc w:val="both"/>
        <w:rPr>
          <w:rFonts w:ascii="Marianne" w:hAnsi="Marianne" w:cs="Arial"/>
          <w:sz w:val="20"/>
          <w:szCs w:val="20"/>
        </w:rPr>
      </w:pPr>
      <w:r w:rsidRPr="00967684">
        <w:rPr>
          <w:rFonts w:ascii="Marianne" w:hAnsi="Marianne" w:cs="Arial"/>
          <w:sz w:val="20"/>
          <w:szCs w:val="20"/>
        </w:rPr>
        <w:t>Accompagner les politiques d’accueil de scolaires</w:t>
      </w:r>
      <w:r w:rsidRPr="00BC3F44">
        <w:rPr>
          <w:rFonts w:ascii="Calibri" w:hAnsi="Calibri" w:cs="Calibri"/>
          <w:sz w:val="20"/>
          <w:szCs w:val="20"/>
        </w:rPr>
        <w:t> </w:t>
      </w:r>
      <w:r w:rsidRPr="00967684">
        <w:rPr>
          <w:rFonts w:ascii="Marianne" w:hAnsi="Marianne" w:cs="Arial"/>
          <w:sz w:val="20"/>
          <w:szCs w:val="20"/>
        </w:rPr>
        <w:t>;</w:t>
      </w:r>
    </w:p>
    <w:p w14:paraId="104F7958" w14:textId="77777777" w:rsidR="00B7072E" w:rsidRPr="00967684" w:rsidRDefault="00B7072E" w:rsidP="00B7072E">
      <w:pPr>
        <w:pStyle w:val="Paragraphedeliste"/>
        <w:numPr>
          <w:ilvl w:val="0"/>
          <w:numId w:val="4"/>
        </w:numPr>
        <w:jc w:val="both"/>
        <w:rPr>
          <w:rFonts w:ascii="Marianne" w:hAnsi="Marianne" w:cs="Arial"/>
          <w:sz w:val="20"/>
          <w:szCs w:val="20"/>
        </w:rPr>
      </w:pPr>
      <w:r w:rsidRPr="00967684">
        <w:rPr>
          <w:rFonts w:ascii="Marianne" w:hAnsi="Marianne" w:cs="Arial"/>
          <w:sz w:val="20"/>
          <w:szCs w:val="20"/>
        </w:rPr>
        <w:t>Promouvoir le « sport-santé » et du sport en entreprise.</w:t>
      </w:r>
    </w:p>
    <w:p w14:paraId="7583030F" w14:textId="77777777" w:rsidR="0056755B" w:rsidRDefault="00B7072E" w:rsidP="00B7072E">
      <w:pPr>
        <w:jc w:val="both"/>
        <w:rPr>
          <w:rFonts w:ascii="Marianne" w:hAnsi="Marianne" w:cs="Arial"/>
          <w:szCs w:val="22"/>
        </w:rPr>
      </w:pPr>
      <w:r w:rsidRPr="00967684">
        <w:rPr>
          <w:rFonts w:ascii="Marianne" w:hAnsi="Marianne" w:cs="Arial"/>
          <w:szCs w:val="22"/>
        </w:rPr>
        <w:t>Ces objectifs doivent être poursuivis grâce à la création d’emplois qualifiés stables et pérennes.</w:t>
      </w:r>
    </w:p>
    <w:p w14:paraId="360D12BC" w14:textId="77777777" w:rsidR="0056755B" w:rsidRDefault="00B7072E" w:rsidP="00B7072E">
      <w:pPr>
        <w:jc w:val="both"/>
        <w:rPr>
          <w:rFonts w:ascii="Marianne" w:hAnsi="Marianne" w:cs="Arial"/>
        </w:rPr>
      </w:pPr>
      <w:r w:rsidRPr="00967684">
        <w:rPr>
          <w:rFonts w:ascii="Marianne" w:hAnsi="Marianne" w:cs="Arial"/>
        </w:rPr>
        <w:t>Cet engagement est maintenu en 202</w:t>
      </w:r>
      <w:r w:rsidR="007E7F1E">
        <w:rPr>
          <w:rFonts w:ascii="Marianne" w:hAnsi="Marianne" w:cs="Arial"/>
        </w:rPr>
        <w:t>2</w:t>
      </w:r>
      <w:r w:rsidRPr="00967684">
        <w:rPr>
          <w:rFonts w:ascii="Marianne" w:hAnsi="Marianne" w:cs="Arial"/>
        </w:rPr>
        <w:t xml:space="preserve">. Une enveloppe de </w:t>
      </w:r>
      <w:r w:rsidR="007E7F1E">
        <w:rPr>
          <w:rFonts w:ascii="Marianne" w:hAnsi="Marianne" w:cs="Arial"/>
          <w:b/>
        </w:rPr>
        <w:t>2</w:t>
      </w:r>
      <w:r w:rsidR="007E7F1E">
        <w:rPr>
          <w:rFonts w:ascii="Calibri" w:hAnsi="Calibri" w:cs="Calibri"/>
          <w:b/>
        </w:rPr>
        <w:t> </w:t>
      </w:r>
      <w:r w:rsidR="007E7F1E">
        <w:rPr>
          <w:rFonts w:ascii="Marianne" w:hAnsi="Marianne" w:cs="Arial"/>
          <w:b/>
        </w:rPr>
        <w:t>392 854</w:t>
      </w:r>
      <w:r w:rsidRPr="00967684">
        <w:rPr>
          <w:rFonts w:ascii="Marianne" w:hAnsi="Marianne" w:cs="Arial"/>
          <w:b/>
        </w:rPr>
        <w:t>€</w:t>
      </w:r>
      <w:r w:rsidR="0056755B">
        <w:rPr>
          <w:rFonts w:ascii="Marianne" w:hAnsi="Marianne" w:cs="Arial"/>
        </w:rPr>
        <w:t xml:space="preserve"> est attribuée à la région</w:t>
      </w:r>
    </w:p>
    <w:p w14:paraId="60E324E5" w14:textId="34E4513B" w:rsidR="00B7072E" w:rsidRPr="0056755B" w:rsidRDefault="00B7072E" w:rsidP="00B7072E">
      <w:pPr>
        <w:jc w:val="both"/>
        <w:rPr>
          <w:rFonts w:ascii="Marianne" w:hAnsi="Marianne" w:cs="Arial"/>
          <w:szCs w:val="22"/>
        </w:rPr>
      </w:pPr>
      <w:r w:rsidRPr="00967684">
        <w:rPr>
          <w:rFonts w:ascii="Marianne" w:hAnsi="Marianne" w:cs="Arial"/>
        </w:rPr>
        <w:t>Bourgogne-Franche-Comté afin de poursuivre ces objectifs.</w:t>
      </w:r>
    </w:p>
    <w:p w14:paraId="050B512B" w14:textId="77777777" w:rsidR="00B7072E" w:rsidRPr="00967684" w:rsidRDefault="00B7072E" w:rsidP="00B7072E">
      <w:pPr>
        <w:jc w:val="both"/>
        <w:rPr>
          <w:rFonts w:ascii="Marianne" w:hAnsi="Marianne" w:cs="Arial"/>
          <w:b/>
          <w:sz w:val="22"/>
          <w:szCs w:val="22"/>
          <w:u w:val="single"/>
        </w:rPr>
      </w:pPr>
    </w:p>
    <w:p w14:paraId="1E358849" w14:textId="6DBBD2DA" w:rsidR="00B7072E" w:rsidRPr="00967684" w:rsidRDefault="00B7072E" w:rsidP="00B7072E">
      <w:pPr>
        <w:jc w:val="both"/>
        <w:rPr>
          <w:rFonts w:ascii="Marianne" w:hAnsi="Marianne" w:cs="Arial"/>
          <w:b/>
          <w:sz w:val="22"/>
          <w:szCs w:val="22"/>
        </w:rPr>
      </w:pPr>
      <w:r w:rsidRPr="00967684">
        <w:rPr>
          <w:rFonts w:ascii="Marianne" w:hAnsi="Marianne" w:cs="Arial"/>
          <w:b/>
          <w:sz w:val="22"/>
          <w:szCs w:val="22"/>
        </w:rPr>
        <w:t>A/ Emploi</w:t>
      </w:r>
      <w:r w:rsidR="00746D3D">
        <w:rPr>
          <w:rFonts w:ascii="Marianne" w:hAnsi="Marianne" w:cs="Arial"/>
          <w:b/>
          <w:sz w:val="22"/>
          <w:szCs w:val="22"/>
        </w:rPr>
        <w:t xml:space="preserve"> </w:t>
      </w:r>
      <w:r w:rsidRPr="00967684">
        <w:rPr>
          <w:rFonts w:ascii="Marianne" w:hAnsi="Marianne" w:cs="Arial"/>
          <w:b/>
          <w:sz w:val="22"/>
          <w:szCs w:val="22"/>
        </w:rPr>
        <w:t>:</w:t>
      </w:r>
    </w:p>
    <w:p w14:paraId="06BA0BB3" w14:textId="77777777" w:rsidR="00B7072E" w:rsidRPr="00967684" w:rsidRDefault="00B7072E" w:rsidP="00B7072E">
      <w:pPr>
        <w:ind w:left="720"/>
        <w:jc w:val="both"/>
        <w:rPr>
          <w:rFonts w:ascii="Marianne" w:hAnsi="Marianne" w:cs="Arial"/>
          <w:sz w:val="22"/>
          <w:szCs w:val="22"/>
          <w:u w:val="single"/>
        </w:rPr>
      </w:pPr>
    </w:p>
    <w:p w14:paraId="2A5F87D4" w14:textId="28687900" w:rsidR="00B7072E" w:rsidRPr="00967684" w:rsidRDefault="00746D3D" w:rsidP="00B7072E">
      <w:pPr>
        <w:numPr>
          <w:ilvl w:val="0"/>
          <w:numId w:val="2"/>
        </w:numPr>
        <w:spacing w:before="120"/>
        <w:rPr>
          <w:rFonts w:ascii="Marianne" w:hAnsi="Marianne" w:cs="Arial"/>
          <w:sz w:val="22"/>
          <w:szCs w:val="22"/>
          <w:u w:val="single"/>
        </w:rPr>
      </w:pPr>
      <w:r>
        <w:rPr>
          <w:rFonts w:ascii="Marianne" w:hAnsi="Marianne" w:cs="Arial"/>
          <w:sz w:val="22"/>
          <w:szCs w:val="22"/>
          <w:u w:val="single"/>
        </w:rPr>
        <w:t>Les c</w:t>
      </w:r>
      <w:r w:rsidR="00B7072E" w:rsidRPr="00967684">
        <w:rPr>
          <w:rFonts w:ascii="Marianne" w:hAnsi="Marianne" w:cs="Arial"/>
          <w:sz w:val="22"/>
          <w:szCs w:val="22"/>
          <w:u w:val="single"/>
        </w:rPr>
        <w:t xml:space="preserve">ritères </w:t>
      </w:r>
      <w:r w:rsidRPr="00967684">
        <w:rPr>
          <w:rFonts w:ascii="Marianne" w:hAnsi="Marianne" w:cs="Arial"/>
          <w:sz w:val="22"/>
          <w:szCs w:val="22"/>
          <w:u w:val="single"/>
        </w:rPr>
        <w:t>d’éligibilité :</w:t>
      </w:r>
      <w:r w:rsidR="00B7072E" w:rsidRPr="00967684">
        <w:rPr>
          <w:rFonts w:ascii="Marianne" w:hAnsi="Marianne" w:cs="Arial"/>
          <w:sz w:val="22"/>
          <w:szCs w:val="22"/>
          <w:u w:val="single"/>
        </w:rPr>
        <w:t xml:space="preserve"> </w:t>
      </w:r>
    </w:p>
    <w:p w14:paraId="2DEA9387" w14:textId="77777777" w:rsidR="00B7072E" w:rsidRPr="00967684" w:rsidRDefault="00B7072E" w:rsidP="00B7072E">
      <w:pPr>
        <w:spacing w:line="276" w:lineRule="auto"/>
        <w:jc w:val="both"/>
        <w:rPr>
          <w:rFonts w:ascii="Marianne" w:hAnsi="Marianne" w:cs="Arial"/>
          <w:b/>
          <w:sz w:val="22"/>
          <w:szCs w:val="22"/>
        </w:rPr>
      </w:pPr>
    </w:p>
    <w:p w14:paraId="4FF97213" w14:textId="063613D7" w:rsidR="003234BD" w:rsidRDefault="003234BD" w:rsidP="00746D3D">
      <w:pPr>
        <w:jc w:val="both"/>
        <w:rPr>
          <w:rFonts w:ascii="Marianne" w:hAnsi="Marianne" w:cs="Arial"/>
          <w:u w:val="single"/>
        </w:rPr>
      </w:pPr>
      <w:r>
        <w:rPr>
          <w:rFonts w:ascii="Marianne" w:hAnsi="Marianne" w:cs="Arial"/>
          <w:u w:val="single"/>
        </w:rPr>
        <w:t>La procédure de demande</w:t>
      </w:r>
      <w:r>
        <w:rPr>
          <w:rFonts w:ascii="Calibri" w:hAnsi="Calibri" w:cs="Calibri"/>
          <w:u w:val="single"/>
        </w:rPr>
        <w:t> </w:t>
      </w:r>
      <w:r>
        <w:rPr>
          <w:rFonts w:ascii="Marianne" w:hAnsi="Marianne" w:cs="Arial"/>
          <w:u w:val="single"/>
        </w:rPr>
        <w:t>:</w:t>
      </w:r>
    </w:p>
    <w:p w14:paraId="63A3E1A4" w14:textId="5A1A8228" w:rsidR="003234BD" w:rsidRDefault="008A015E" w:rsidP="00746D3D">
      <w:pPr>
        <w:jc w:val="both"/>
        <w:rPr>
          <w:rFonts w:ascii="Marianne" w:hAnsi="Marianne" w:cs="Arial"/>
        </w:rPr>
      </w:pPr>
      <w:r w:rsidRPr="008A015E">
        <w:rPr>
          <w:rFonts w:ascii="Marianne" w:hAnsi="Marianne" w:cs="Arial"/>
        </w:rPr>
        <w:t>Toute les demandes doive</w:t>
      </w:r>
      <w:r w:rsidR="003234BD" w:rsidRPr="008A015E">
        <w:rPr>
          <w:rFonts w:ascii="Marianne" w:hAnsi="Marianne" w:cs="Arial"/>
        </w:rPr>
        <w:t>n</w:t>
      </w:r>
      <w:r w:rsidRPr="008A015E">
        <w:rPr>
          <w:rFonts w:ascii="Marianne" w:hAnsi="Marianne" w:cs="Arial"/>
        </w:rPr>
        <w:t>t</w:t>
      </w:r>
      <w:r w:rsidR="003234BD" w:rsidRPr="008A015E">
        <w:rPr>
          <w:rFonts w:ascii="Marianne" w:hAnsi="Marianne" w:cs="Arial"/>
        </w:rPr>
        <w:t xml:space="preserve"> être effectuée</w:t>
      </w:r>
      <w:r w:rsidR="00B51101">
        <w:rPr>
          <w:rFonts w:ascii="Marianne" w:hAnsi="Marianne" w:cs="Arial"/>
        </w:rPr>
        <w:t>s</w:t>
      </w:r>
      <w:r w:rsidR="003234BD" w:rsidRPr="008A015E">
        <w:rPr>
          <w:rFonts w:ascii="Marianne" w:hAnsi="Marianne" w:cs="Arial"/>
        </w:rPr>
        <w:t xml:space="preserve"> sur le site </w:t>
      </w:r>
      <w:r w:rsidR="007D7F46">
        <w:rPr>
          <w:rFonts w:ascii="Marianne" w:hAnsi="Marianne" w:cs="Arial"/>
        </w:rPr>
        <w:t>«</w:t>
      </w:r>
      <w:r w:rsidR="007D7F46">
        <w:rPr>
          <w:rFonts w:ascii="Calibri" w:hAnsi="Calibri" w:cs="Calibri"/>
        </w:rPr>
        <w:t> </w:t>
      </w:r>
      <w:r w:rsidR="00B51101">
        <w:rPr>
          <w:rFonts w:ascii="Marianne" w:hAnsi="Marianne" w:cs="Arial"/>
        </w:rPr>
        <w:t>Le C</w:t>
      </w:r>
      <w:r w:rsidR="003234BD" w:rsidRPr="008A015E">
        <w:rPr>
          <w:rFonts w:ascii="Marianne" w:hAnsi="Marianne" w:cs="Arial"/>
        </w:rPr>
        <w:t>ompte Asso</w:t>
      </w:r>
      <w:r w:rsidR="007D7F46">
        <w:rPr>
          <w:rFonts w:ascii="Calibri" w:hAnsi="Calibri" w:cs="Calibri"/>
        </w:rPr>
        <w:t> </w:t>
      </w:r>
      <w:r w:rsidR="007D7F46">
        <w:rPr>
          <w:rFonts w:ascii="Marianne" w:hAnsi="Marianne" w:cs="Marianne"/>
        </w:rPr>
        <w:t>»</w:t>
      </w:r>
      <w:r w:rsidR="00F664E3">
        <w:rPr>
          <w:rFonts w:ascii="Marianne" w:hAnsi="Marianne" w:cs="Arial"/>
        </w:rPr>
        <w:t>.</w:t>
      </w:r>
      <w:r w:rsidR="00F072FF">
        <w:rPr>
          <w:rFonts w:ascii="Marianne" w:hAnsi="Marianne" w:cs="Arial"/>
        </w:rPr>
        <w:t xml:space="preserve"> Un document complémentaire est à joindre à la demande (document fourni par les services de l’Etat).</w:t>
      </w:r>
    </w:p>
    <w:p w14:paraId="1B3A47D0" w14:textId="77777777" w:rsidR="00F664E3" w:rsidRPr="00746D3D" w:rsidRDefault="00F664E3" w:rsidP="00F664E3">
      <w:pPr>
        <w:spacing w:before="120"/>
        <w:jc w:val="both"/>
        <w:rPr>
          <w:rFonts w:ascii="Marianne" w:hAnsi="Marianne" w:cs="Arial"/>
          <w:u w:val="single"/>
        </w:rPr>
      </w:pPr>
      <w:r w:rsidRPr="00746D3D">
        <w:rPr>
          <w:rFonts w:ascii="Marianne" w:hAnsi="Marianne" w:cs="Arial"/>
          <w:u w:val="single"/>
        </w:rPr>
        <w:t>Le contact préalable avec la DRAJES</w:t>
      </w:r>
      <w:r>
        <w:rPr>
          <w:rFonts w:ascii="Marianne" w:hAnsi="Marianne" w:cs="Arial"/>
          <w:u w:val="single"/>
        </w:rPr>
        <w:t xml:space="preserve"> ou les SDJES</w:t>
      </w:r>
    </w:p>
    <w:p w14:paraId="25E1BE32" w14:textId="0710DCF8" w:rsidR="00F664E3" w:rsidRDefault="00F664E3" w:rsidP="00F664E3">
      <w:pPr>
        <w:jc w:val="both"/>
        <w:rPr>
          <w:rFonts w:ascii="Marianne" w:hAnsi="Marianne" w:cs="Arial"/>
        </w:rPr>
      </w:pPr>
      <w:r w:rsidRPr="00746D3D">
        <w:rPr>
          <w:rFonts w:ascii="Marianne" w:hAnsi="Marianne" w:cs="Arial"/>
        </w:rPr>
        <w:t>Un premier contact doit avoir été pris avec les services de l’</w:t>
      </w:r>
      <w:r w:rsidR="00A67E82">
        <w:rPr>
          <w:rFonts w:ascii="Marianne" w:hAnsi="Marianne" w:cs="Arial"/>
        </w:rPr>
        <w:t>Etat avant le début du contrat (</w:t>
      </w:r>
      <w:r w:rsidRPr="00746D3D">
        <w:rPr>
          <w:rFonts w:ascii="Marianne" w:hAnsi="Marianne" w:cs="Arial"/>
        </w:rPr>
        <w:t>la demande officielle pouvant intervenir après).</w:t>
      </w:r>
    </w:p>
    <w:p w14:paraId="1758BF0B" w14:textId="77777777" w:rsidR="008A015E" w:rsidRPr="008A015E" w:rsidRDefault="008A015E" w:rsidP="00746D3D">
      <w:pPr>
        <w:jc w:val="both"/>
        <w:rPr>
          <w:rFonts w:ascii="Marianne" w:hAnsi="Marianne" w:cs="Arial"/>
        </w:rPr>
      </w:pPr>
    </w:p>
    <w:p w14:paraId="21A27711" w14:textId="43F603B8" w:rsidR="00746D3D" w:rsidRPr="00746D3D" w:rsidRDefault="003234BD" w:rsidP="00746D3D">
      <w:pPr>
        <w:jc w:val="both"/>
        <w:rPr>
          <w:rFonts w:ascii="Marianne" w:hAnsi="Marianne" w:cs="Arial"/>
          <w:u w:val="single"/>
        </w:rPr>
      </w:pPr>
      <w:r>
        <w:rPr>
          <w:rFonts w:ascii="Marianne" w:hAnsi="Marianne" w:cs="Arial"/>
          <w:u w:val="single"/>
        </w:rPr>
        <w:t>La typologie des</w:t>
      </w:r>
      <w:r w:rsidR="00746D3D" w:rsidRPr="00746D3D">
        <w:rPr>
          <w:rFonts w:ascii="Marianne" w:hAnsi="Marianne" w:cs="Arial"/>
          <w:u w:val="single"/>
        </w:rPr>
        <w:t xml:space="preserve"> contrat</w:t>
      </w:r>
      <w:r>
        <w:rPr>
          <w:rFonts w:ascii="Marianne" w:hAnsi="Marianne" w:cs="Arial"/>
          <w:u w:val="single"/>
        </w:rPr>
        <w:t>s</w:t>
      </w:r>
      <w:r w:rsidR="00746D3D" w:rsidRPr="00746D3D">
        <w:rPr>
          <w:rFonts w:ascii="Calibri" w:hAnsi="Calibri" w:cs="Calibri"/>
          <w:u w:val="single"/>
        </w:rPr>
        <w:t> </w:t>
      </w:r>
      <w:r w:rsidR="00746D3D" w:rsidRPr="00746D3D">
        <w:rPr>
          <w:rFonts w:ascii="Marianne" w:hAnsi="Marianne" w:cs="Arial"/>
          <w:u w:val="single"/>
        </w:rPr>
        <w:t xml:space="preserve">: </w:t>
      </w:r>
    </w:p>
    <w:p w14:paraId="1B2A6EC6" w14:textId="2CF9D569" w:rsidR="00B7072E" w:rsidRDefault="003234BD" w:rsidP="00746D3D">
      <w:pPr>
        <w:jc w:val="both"/>
        <w:rPr>
          <w:rFonts w:ascii="Marianne" w:hAnsi="Marianne" w:cs="Arial"/>
        </w:rPr>
      </w:pPr>
      <w:r>
        <w:rPr>
          <w:rFonts w:ascii="Marianne" w:hAnsi="Marianne" w:cs="Arial"/>
        </w:rPr>
        <w:t>Les</w:t>
      </w:r>
      <w:r w:rsidR="00B7072E" w:rsidRPr="00746D3D">
        <w:rPr>
          <w:rFonts w:ascii="Marianne" w:hAnsi="Marianne" w:cs="Arial"/>
        </w:rPr>
        <w:t xml:space="preserve"> demande</w:t>
      </w:r>
      <w:r>
        <w:rPr>
          <w:rFonts w:ascii="Marianne" w:hAnsi="Marianne" w:cs="Arial"/>
        </w:rPr>
        <w:t xml:space="preserve">s d’aides </w:t>
      </w:r>
      <w:r w:rsidR="006352EC">
        <w:rPr>
          <w:rFonts w:ascii="Marianne" w:hAnsi="Marianne" w:cs="Arial"/>
        </w:rPr>
        <w:t xml:space="preserve">ANS </w:t>
      </w:r>
      <w:r>
        <w:rPr>
          <w:rFonts w:ascii="Marianne" w:hAnsi="Marianne" w:cs="Arial"/>
        </w:rPr>
        <w:t>ne pourront</w:t>
      </w:r>
      <w:r w:rsidR="00B7072E" w:rsidRPr="00746D3D">
        <w:rPr>
          <w:rFonts w:ascii="Marianne" w:hAnsi="Marianne" w:cs="Arial"/>
        </w:rPr>
        <w:t xml:space="preserve"> être effectuée</w:t>
      </w:r>
      <w:r>
        <w:rPr>
          <w:rFonts w:ascii="Marianne" w:hAnsi="Marianne" w:cs="Arial"/>
        </w:rPr>
        <w:t>s</w:t>
      </w:r>
      <w:r w:rsidR="00B7072E" w:rsidRPr="00746D3D">
        <w:rPr>
          <w:rFonts w:ascii="Marianne" w:hAnsi="Marianne" w:cs="Arial"/>
        </w:rPr>
        <w:t xml:space="preserve"> que pour des postes en Contrat à Durée Indéter</w:t>
      </w:r>
      <w:r>
        <w:rPr>
          <w:rFonts w:ascii="Marianne" w:hAnsi="Marianne" w:cs="Arial"/>
        </w:rPr>
        <w:t>minée (CDI) et mi-temps minimum.</w:t>
      </w:r>
      <w:r w:rsidR="00A67E82">
        <w:rPr>
          <w:rFonts w:ascii="Marianne" w:hAnsi="Marianne" w:cs="Arial"/>
        </w:rPr>
        <w:t xml:space="preserve"> </w:t>
      </w:r>
    </w:p>
    <w:p w14:paraId="56D30612" w14:textId="293AE6BA" w:rsidR="00746D3D" w:rsidRPr="00746D3D" w:rsidRDefault="00746D3D" w:rsidP="00746D3D">
      <w:pPr>
        <w:spacing w:before="120"/>
        <w:jc w:val="both"/>
        <w:rPr>
          <w:rFonts w:ascii="Marianne" w:hAnsi="Marianne" w:cs="Arial"/>
          <w:u w:val="single"/>
        </w:rPr>
      </w:pPr>
      <w:r w:rsidRPr="00746D3D">
        <w:rPr>
          <w:rFonts w:ascii="Marianne" w:hAnsi="Marianne" w:cs="Arial"/>
          <w:u w:val="single"/>
        </w:rPr>
        <w:t>La complétude du dossier</w:t>
      </w:r>
      <w:r w:rsidRPr="00746D3D">
        <w:rPr>
          <w:rFonts w:ascii="Calibri" w:hAnsi="Calibri" w:cs="Calibri"/>
          <w:u w:val="single"/>
        </w:rPr>
        <w:t> </w:t>
      </w:r>
      <w:r w:rsidRPr="00746D3D">
        <w:rPr>
          <w:rFonts w:ascii="Marianne" w:hAnsi="Marianne" w:cs="Arial"/>
          <w:u w:val="single"/>
        </w:rPr>
        <w:t>:</w:t>
      </w:r>
    </w:p>
    <w:p w14:paraId="26D2289B" w14:textId="10C1A811" w:rsidR="00746D3D" w:rsidRDefault="00746D3D" w:rsidP="00746D3D">
      <w:pPr>
        <w:jc w:val="both"/>
        <w:rPr>
          <w:rFonts w:ascii="Marianne" w:hAnsi="Marianne" w:cs="Arial"/>
        </w:rPr>
      </w:pPr>
      <w:r w:rsidRPr="00746D3D">
        <w:rPr>
          <w:rFonts w:ascii="Marianne" w:hAnsi="Marianne" w:cs="Arial"/>
        </w:rPr>
        <w:t>Les pièces complémentaires doivent être fournies avec la demande</w:t>
      </w:r>
      <w:r w:rsidRPr="00746D3D">
        <w:rPr>
          <w:rFonts w:ascii="Calibri" w:hAnsi="Calibri" w:cs="Calibri"/>
        </w:rPr>
        <w:t> </w:t>
      </w:r>
      <w:r w:rsidRPr="00746D3D">
        <w:rPr>
          <w:rFonts w:ascii="Marianne" w:hAnsi="Marianne" w:cs="Arial"/>
        </w:rPr>
        <w:t>: projet de développement associatif, bilan et comptes de résultat, projet de pérennisation.</w:t>
      </w:r>
    </w:p>
    <w:p w14:paraId="51A0309D" w14:textId="604A5084" w:rsidR="00746D3D" w:rsidRPr="00746D3D" w:rsidRDefault="00746D3D" w:rsidP="00746D3D">
      <w:pPr>
        <w:spacing w:before="120"/>
        <w:jc w:val="both"/>
        <w:rPr>
          <w:rFonts w:ascii="Marianne" w:hAnsi="Marianne" w:cs="Arial"/>
          <w:u w:val="single"/>
        </w:rPr>
      </w:pPr>
      <w:r w:rsidRPr="00746D3D">
        <w:rPr>
          <w:rFonts w:ascii="Marianne" w:hAnsi="Marianne" w:cs="Arial"/>
          <w:u w:val="single"/>
        </w:rPr>
        <w:t>La qualification de l’éducateur</w:t>
      </w:r>
    </w:p>
    <w:p w14:paraId="7243120A" w14:textId="0657EDDA" w:rsidR="0019319F" w:rsidRDefault="00746D3D" w:rsidP="0019319F">
      <w:pPr>
        <w:jc w:val="both"/>
        <w:rPr>
          <w:rFonts w:ascii="Marianne" w:hAnsi="Marianne" w:cs="Arial"/>
        </w:rPr>
      </w:pPr>
      <w:r w:rsidRPr="00746D3D">
        <w:rPr>
          <w:rFonts w:ascii="Marianne" w:hAnsi="Marianne" w:cs="Arial"/>
        </w:rPr>
        <w:t>Le ou la salarié(e) animateur sportif(</w:t>
      </w:r>
      <w:proofErr w:type="spellStart"/>
      <w:r w:rsidRPr="00746D3D">
        <w:rPr>
          <w:rFonts w:ascii="Marianne" w:hAnsi="Marianne" w:cs="Arial"/>
        </w:rPr>
        <w:t>ve</w:t>
      </w:r>
      <w:proofErr w:type="spellEnd"/>
      <w:r w:rsidRPr="00746D3D">
        <w:rPr>
          <w:rFonts w:ascii="Marianne" w:hAnsi="Marianne" w:cs="Arial"/>
        </w:rPr>
        <w:t>) dispose des qualifications requises (</w:t>
      </w:r>
      <w:r>
        <w:rPr>
          <w:rFonts w:ascii="Marianne" w:hAnsi="Marianne" w:cs="Arial"/>
        </w:rPr>
        <w:t>d</w:t>
      </w:r>
      <w:r w:rsidRPr="00746D3D">
        <w:rPr>
          <w:rFonts w:ascii="Marianne" w:hAnsi="Marianne" w:cs="Arial"/>
        </w:rPr>
        <w:t xml:space="preserve">iplôme inscrit à l’annexe II-I de </w:t>
      </w:r>
      <w:r w:rsidR="00B51101">
        <w:rPr>
          <w:rFonts w:ascii="Marianne" w:hAnsi="Marianne" w:cs="Arial"/>
        </w:rPr>
        <w:t>l’art L 212-1 du code du sport).</w:t>
      </w:r>
    </w:p>
    <w:p w14:paraId="66C7D7A2" w14:textId="77777777" w:rsidR="00F072FF" w:rsidRDefault="00F072FF" w:rsidP="0019319F">
      <w:pPr>
        <w:jc w:val="both"/>
        <w:rPr>
          <w:rFonts w:ascii="Marianne" w:hAnsi="Marianne" w:cs="Arial"/>
          <w:u w:val="single"/>
        </w:rPr>
      </w:pPr>
    </w:p>
    <w:p w14:paraId="7C7EC36B" w14:textId="6E845BEF" w:rsidR="00746D3D" w:rsidRPr="0019319F" w:rsidRDefault="00746D3D" w:rsidP="0019319F">
      <w:pPr>
        <w:jc w:val="both"/>
        <w:rPr>
          <w:rFonts w:ascii="Marianne" w:hAnsi="Marianne" w:cs="Arial"/>
        </w:rPr>
      </w:pPr>
      <w:r w:rsidRPr="00746D3D">
        <w:rPr>
          <w:rFonts w:ascii="Marianne" w:hAnsi="Marianne" w:cs="Arial"/>
          <w:u w:val="single"/>
        </w:rPr>
        <w:lastRenderedPageBreak/>
        <w:t>La déclaration d’éducateur sportif</w:t>
      </w:r>
    </w:p>
    <w:p w14:paraId="4ACCB00B" w14:textId="402D0E36" w:rsidR="00746D3D" w:rsidRDefault="00746D3D" w:rsidP="00746D3D">
      <w:pPr>
        <w:jc w:val="both"/>
        <w:rPr>
          <w:rFonts w:ascii="Marianne" w:hAnsi="Marianne" w:cs="Arial"/>
        </w:rPr>
      </w:pPr>
      <w:r w:rsidRPr="00746D3D">
        <w:rPr>
          <w:rFonts w:ascii="Marianne" w:hAnsi="Marianne" w:cs="Arial"/>
        </w:rPr>
        <w:t>Le candidat encadrant, animateur ou entraîneur possède sa carte professionnelle (à jour),</w:t>
      </w:r>
    </w:p>
    <w:p w14:paraId="1EE06E8A" w14:textId="7AABA67D" w:rsidR="00746D3D" w:rsidRPr="00746D3D" w:rsidRDefault="00746D3D" w:rsidP="00746D3D">
      <w:pPr>
        <w:spacing w:before="120"/>
        <w:jc w:val="both"/>
        <w:rPr>
          <w:rFonts w:ascii="Marianne" w:hAnsi="Marianne" w:cs="Arial"/>
          <w:u w:val="single"/>
        </w:rPr>
      </w:pPr>
      <w:r w:rsidRPr="00746D3D">
        <w:rPr>
          <w:rFonts w:ascii="Marianne" w:hAnsi="Marianne" w:cs="Arial"/>
          <w:u w:val="single"/>
        </w:rPr>
        <w:t>Le cas des groupements d’employeurs</w:t>
      </w:r>
    </w:p>
    <w:p w14:paraId="45E85568" w14:textId="77777777" w:rsidR="00B7072E" w:rsidRPr="00746D3D" w:rsidRDefault="00B7072E" w:rsidP="00746D3D">
      <w:pPr>
        <w:jc w:val="both"/>
        <w:rPr>
          <w:rFonts w:ascii="Marianne" w:hAnsi="Marianne" w:cs="Arial"/>
        </w:rPr>
      </w:pPr>
      <w:r w:rsidRPr="00746D3D">
        <w:rPr>
          <w:rFonts w:ascii="Marianne" w:hAnsi="Marianne" w:cs="Arial"/>
        </w:rPr>
        <w:t>Dans le cas d’un groupement d’employeurs, celui-ci regroupe, pour le poste sollicité, des employeurs associatifs sportifs.</w:t>
      </w:r>
    </w:p>
    <w:p w14:paraId="08F6DBB1" w14:textId="77777777" w:rsidR="00B7072E" w:rsidRPr="00967684" w:rsidRDefault="00B7072E" w:rsidP="00B7072E">
      <w:pPr>
        <w:jc w:val="both"/>
        <w:rPr>
          <w:rFonts w:ascii="Marianne" w:hAnsi="Marianne" w:cs="Arial"/>
          <w:szCs w:val="22"/>
        </w:rPr>
      </w:pPr>
    </w:p>
    <w:p w14:paraId="0156D179" w14:textId="4B118CB6" w:rsidR="00B7072E" w:rsidRPr="00967684" w:rsidRDefault="00746D3D" w:rsidP="00B7072E">
      <w:pPr>
        <w:numPr>
          <w:ilvl w:val="0"/>
          <w:numId w:val="2"/>
        </w:numPr>
        <w:jc w:val="both"/>
        <w:rPr>
          <w:rFonts w:ascii="Marianne" w:hAnsi="Marianne" w:cs="Arial"/>
          <w:sz w:val="22"/>
          <w:szCs w:val="22"/>
          <w:u w:val="single"/>
        </w:rPr>
      </w:pPr>
      <w:r>
        <w:rPr>
          <w:rFonts w:ascii="Marianne" w:hAnsi="Marianne" w:cs="Arial"/>
          <w:sz w:val="22"/>
          <w:szCs w:val="22"/>
          <w:u w:val="single"/>
        </w:rPr>
        <w:t>Les c</w:t>
      </w:r>
      <w:r w:rsidR="00B7072E" w:rsidRPr="00967684">
        <w:rPr>
          <w:rFonts w:ascii="Marianne" w:hAnsi="Marianne" w:cs="Arial"/>
          <w:sz w:val="22"/>
          <w:szCs w:val="22"/>
          <w:u w:val="single"/>
        </w:rPr>
        <w:t>ritères d’instruction</w:t>
      </w:r>
      <w:r w:rsidR="00B7072E" w:rsidRPr="00BC3F44">
        <w:rPr>
          <w:rFonts w:ascii="Calibri" w:hAnsi="Calibri" w:cs="Calibri"/>
          <w:sz w:val="22"/>
          <w:szCs w:val="22"/>
          <w:u w:val="single"/>
        </w:rPr>
        <w:t> </w:t>
      </w:r>
      <w:r w:rsidR="00B7072E" w:rsidRPr="00967684">
        <w:rPr>
          <w:rFonts w:ascii="Marianne" w:hAnsi="Marianne" w:cs="Arial"/>
          <w:sz w:val="22"/>
          <w:szCs w:val="22"/>
          <w:u w:val="single"/>
        </w:rPr>
        <w:t>:</w:t>
      </w:r>
    </w:p>
    <w:p w14:paraId="7AAEBCF6" w14:textId="77777777" w:rsidR="00B7072E" w:rsidRPr="00967684" w:rsidRDefault="00B7072E" w:rsidP="00B7072E">
      <w:pPr>
        <w:pStyle w:val="Paragraphedeliste"/>
        <w:spacing w:after="0" w:line="240" w:lineRule="auto"/>
        <w:ind w:left="360"/>
        <w:jc w:val="both"/>
        <w:rPr>
          <w:rFonts w:ascii="Marianne" w:eastAsia="Times New Roman" w:hAnsi="Marianne" w:cs="Arial"/>
          <w:sz w:val="20"/>
          <w:lang w:eastAsia="fr-FR"/>
        </w:rPr>
      </w:pPr>
    </w:p>
    <w:p w14:paraId="1C941771" w14:textId="77777777" w:rsidR="00B7072E" w:rsidRPr="00746D3D" w:rsidRDefault="00B7072E" w:rsidP="00746D3D">
      <w:pPr>
        <w:jc w:val="both"/>
        <w:rPr>
          <w:rFonts w:ascii="Marianne" w:hAnsi="Marianne" w:cs="Arial"/>
        </w:rPr>
      </w:pPr>
      <w:r w:rsidRPr="00746D3D">
        <w:rPr>
          <w:rFonts w:ascii="Marianne" w:hAnsi="Marianne" w:cs="Arial"/>
        </w:rPr>
        <w:t>L’aide concerne</w:t>
      </w:r>
      <w:r w:rsidRPr="00746D3D">
        <w:rPr>
          <w:rFonts w:ascii="Calibri" w:hAnsi="Calibri" w:cs="Calibri"/>
        </w:rPr>
        <w:t> </w:t>
      </w:r>
      <w:r w:rsidRPr="00746D3D">
        <w:rPr>
          <w:rFonts w:ascii="Marianne" w:hAnsi="Marianne" w:cs="Arial"/>
        </w:rPr>
        <w:t>prioritairement des</w:t>
      </w:r>
      <w:r w:rsidRPr="00746D3D">
        <w:rPr>
          <w:rFonts w:ascii="Calibri" w:hAnsi="Calibri" w:cs="Calibri"/>
        </w:rPr>
        <w:t> </w:t>
      </w:r>
      <w:r w:rsidRPr="00746D3D">
        <w:rPr>
          <w:rFonts w:ascii="Marianne" w:hAnsi="Marianne" w:cs="Arial"/>
        </w:rPr>
        <w:t>:</w:t>
      </w:r>
    </w:p>
    <w:p w14:paraId="7854029E" w14:textId="0B8B6C6F" w:rsidR="00B7072E" w:rsidRPr="00967684" w:rsidRDefault="00B51101" w:rsidP="00B7072E">
      <w:pPr>
        <w:spacing w:before="120"/>
        <w:ind w:firstLine="708"/>
        <w:rPr>
          <w:rFonts w:ascii="Marianne" w:hAnsi="Marianne" w:cs="Arial"/>
          <w:szCs w:val="22"/>
        </w:rPr>
      </w:pPr>
      <w:r>
        <w:rPr>
          <w:rFonts w:ascii="Marianne" w:hAnsi="Marianne" w:cs="Arial"/>
          <w:szCs w:val="22"/>
        </w:rPr>
        <w:t xml:space="preserve">1/ </w:t>
      </w:r>
      <w:r w:rsidR="00746D3D">
        <w:rPr>
          <w:rFonts w:ascii="Marianne" w:hAnsi="Marianne" w:cs="Arial"/>
          <w:szCs w:val="22"/>
        </w:rPr>
        <w:t>é</w:t>
      </w:r>
      <w:r w:rsidR="00B7072E" w:rsidRPr="00967684">
        <w:rPr>
          <w:rFonts w:ascii="Marianne" w:hAnsi="Marianne" w:cs="Arial"/>
          <w:szCs w:val="22"/>
        </w:rPr>
        <w:t>ducateurs sportifs,</w:t>
      </w:r>
    </w:p>
    <w:p w14:paraId="49F56CEC" w14:textId="7ECB8BCD" w:rsidR="00B7072E" w:rsidRPr="00967684" w:rsidRDefault="00B51101" w:rsidP="00746D3D">
      <w:pPr>
        <w:spacing w:before="120"/>
        <w:ind w:left="708"/>
        <w:jc w:val="both"/>
        <w:rPr>
          <w:rFonts w:ascii="Marianne" w:hAnsi="Marianne" w:cs="Arial"/>
          <w:szCs w:val="22"/>
        </w:rPr>
      </w:pPr>
      <w:r>
        <w:rPr>
          <w:rFonts w:ascii="Marianne" w:hAnsi="Marianne" w:cs="Arial"/>
          <w:szCs w:val="22"/>
        </w:rPr>
        <w:t xml:space="preserve">2/ </w:t>
      </w:r>
      <w:r w:rsidR="00746D3D">
        <w:rPr>
          <w:rFonts w:ascii="Marianne" w:hAnsi="Marianne" w:cs="Arial"/>
          <w:szCs w:val="22"/>
        </w:rPr>
        <w:t>a</w:t>
      </w:r>
      <w:r w:rsidR="00B7072E" w:rsidRPr="00967684">
        <w:rPr>
          <w:rFonts w:ascii="Marianne" w:hAnsi="Marianne" w:cs="Arial"/>
          <w:szCs w:val="22"/>
        </w:rPr>
        <w:t>gents de développement sportif qui assurent des missions telles que</w:t>
      </w:r>
      <w:r w:rsidR="00B7072E" w:rsidRPr="00BC3F44">
        <w:rPr>
          <w:rFonts w:ascii="Calibri" w:hAnsi="Calibri" w:cs="Calibri"/>
          <w:szCs w:val="22"/>
        </w:rPr>
        <w:t> </w:t>
      </w:r>
      <w:r w:rsidR="00B7072E" w:rsidRPr="00967684">
        <w:rPr>
          <w:rFonts w:ascii="Marianne" w:hAnsi="Marianne" w:cs="Arial"/>
          <w:szCs w:val="22"/>
        </w:rPr>
        <w:t xml:space="preserve">: organisation des activités sportives, gestion des calendriers, coordination des bénévoles, formation des juges ou arbitres, animation, encadrement des séances d’activités sportives, participation aux activités sportives mises en place dans le cadre de Projets Educatifs Territoriaux (PEDT), prospection de nouveaux licenciés, organisation d’événements sportifs, etc. </w:t>
      </w:r>
    </w:p>
    <w:p w14:paraId="67606795" w14:textId="77777777" w:rsidR="00B7072E" w:rsidRPr="00967684" w:rsidRDefault="00B7072E" w:rsidP="00B7072E">
      <w:pPr>
        <w:jc w:val="both"/>
        <w:rPr>
          <w:rFonts w:ascii="Marianne" w:hAnsi="Marianne" w:cs="Arial"/>
          <w:szCs w:val="22"/>
        </w:rPr>
      </w:pPr>
    </w:p>
    <w:p w14:paraId="7872B4C3" w14:textId="71D600F0" w:rsidR="00B7072E" w:rsidRDefault="00B7072E" w:rsidP="00746D3D">
      <w:pPr>
        <w:jc w:val="both"/>
        <w:rPr>
          <w:rFonts w:ascii="Marianne" w:hAnsi="Marianne" w:cs="Arial"/>
        </w:rPr>
      </w:pPr>
      <w:r w:rsidRPr="00746D3D">
        <w:rPr>
          <w:rFonts w:ascii="Marianne" w:hAnsi="Marianne" w:cs="Arial"/>
        </w:rPr>
        <w:t>La demande d’aide doit concerner prioritairement</w:t>
      </w:r>
      <w:r w:rsidRPr="00746D3D">
        <w:rPr>
          <w:rFonts w:ascii="Calibri" w:hAnsi="Calibri" w:cs="Calibri"/>
        </w:rPr>
        <w:t> </w:t>
      </w:r>
      <w:r w:rsidRPr="00746D3D">
        <w:rPr>
          <w:rFonts w:ascii="Marianne" w:hAnsi="Marianne" w:cs="Arial"/>
        </w:rPr>
        <w:t xml:space="preserve">: </w:t>
      </w:r>
    </w:p>
    <w:p w14:paraId="39EEF72A" w14:textId="34EBD90F" w:rsidR="00746D3D" w:rsidRDefault="00746D3D" w:rsidP="00746D3D">
      <w:pPr>
        <w:jc w:val="both"/>
        <w:rPr>
          <w:rFonts w:ascii="Marianne" w:hAnsi="Marianne" w:cs="Arial"/>
        </w:rPr>
      </w:pPr>
      <w:r>
        <w:rPr>
          <w:rFonts w:ascii="Marianne" w:hAnsi="Marianne" w:cs="Arial"/>
          <w:noProof/>
        </w:rPr>
        <mc:AlternateContent>
          <mc:Choice Requires="wps">
            <w:drawing>
              <wp:anchor distT="0" distB="0" distL="114300" distR="114300" simplePos="0" relativeHeight="251660288" behindDoc="0" locked="0" layoutInCell="1" allowOverlap="1" wp14:anchorId="56F2E9DE" wp14:editId="31B6FC58">
                <wp:simplePos x="0" y="0"/>
                <wp:positionH relativeFrom="column">
                  <wp:posOffset>2757805</wp:posOffset>
                </wp:positionH>
                <wp:positionV relativeFrom="paragraph">
                  <wp:posOffset>94615</wp:posOffset>
                </wp:positionV>
                <wp:extent cx="85725" cy="609600"/>
                <wp:effectExtent l="0" t="0" r="66675" b="19050"/>
                <wp:wrapNone/>
                <wp:docPr id="1" name="Accolade fermante 1"/>
                <wp:cNvGraphicFramePr/>
                <a:graphic xmlns:a="http://schemas.openxmlformats.org/drawingml/2006/main">
                  <a:graphicData uri="http://schemas.microsoft.com/office/word/2010/wordprocessingShape">
                    <wps:wsp>
                      <wps:cNvSpPr/>
                      <wps:spPr>
                        <a:xfrm>
                          <a:off x="0" y="0"/>
                          <a:ext cx="85725" cy="6096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550E1C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 o:spid="_x0000_s1026" type="#_x0000_t88" style="position:absolute;margin-left:217.15pt;margin-top:7.45pt;width:6.75pt;height: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" adj="253" strokecolor="#5b9bd5 [3204]" strokeweight=".5pt">
                <v:stroke joinstyle="miter"/>
              </v:shap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46D3D" w14:paraId="61637B93" w14:textId="77777777" w:rsidTr="00746D3D">
        <w:tc>
          <w:tcPr>
            <w:tcW w:w="4531" w:type="dxa"/>
          </w:tcPr>
          <w:p w14:paraId="4064BC3C" w14:textId="6C640DB4" w:rsidR="00746D3D" w:rsidRDefault="00746D3D" w:rsidP="00746D3D">
            <w:pPr>
              <w:jc w:val="both"/>
              <w:rPr>
                <w:rFonts w:ascii="Marianne" w:hAnsi="Marianne" w:cs="Arial"/>
              </w:rPr>
            </w:pPr>
            <w:r w:rsidRPr="00746D3D">
              <w:rPr>
                <w:rFonts w:ascii="Marianne" w:hAnsi="Marianne" w:cs="Arial"/>
              </w:rPr>
              <w:sym w:font="Wingdings" w:char="F0E0"/>
            </w:r>
            <w:r w:rsidRPr="00967684">
              <w:rPr>
                <w:rFonts w:ascii="Marianne" w:hAnsi="Marianne" w:cs="Arial"/>
              </w:rPr>
              <w:t>les associations dont le siège social et/ou</w:t>
            </w:r>
          </w:p>
        </w:tc>
        <w:tc>
          <w:tcPr>
            <w:tcW w:w="4531" w:type="dxa"/>
            <w:vMerge w:val="restart"/>
          </w:tcPr>
          <w:p w14:paraId="07ED81E1" w14:textId="037DA375" w:rsidR="00746D3D" w:rsidRPr="00967684" w:rsidRDefault="007D7C84" w:rsidP="00746D3D">
            <w:pPr>
              <w:jc w:val="both"/>
              <w:rPr>
                <w:rFonts w:ascii="Marianne" w:hAnsi="Marianne" w:cs="Arial"/>
                <w:szCs w:val="22"/>
              </w:rPr>
            </w:pPr>
            <w:proofErr w:type="gramStart"/>
            <w:r>
              <w:rPr>
                <w:rFonts w:ascii="Marianne" w:hAnsi="Marianne" w:cs="Arial"/>
                <w:szCs w:val="22"/>
              </w:rPr>
              <w:t>sont</w:t>
            </w:r>
            <w:proofErr w:type="gramEnd"/>
            <w:r>
              <w:rPr>
                <w:rFonts w:ascii="Marianne" w:hAnsi="Marianne" w:cs="Arial"/>
                <w:szCs w:val="22"/>
              </w:rPr>
              <w:t xml:space="preserve"> issus</w:t>
            </w:r>
            <w:r w:rsidR="00746D3D" w:rsidRPr="00967684">
              <w:rPr>
                <w:rFonts w:ascii="Marianne" w:hAnsi="Marianne" w:cs="Arial"/>
                <w:szCs w:val="22"/>
              </w:rPr>
              <w:t xml:space="preserve"> de Z</w:t>
            </w:r>
            <w:r w:rsidR="00B51101">
              <w:rPr>
                <w:rFonts w:ascii="Marianne" w:hAnsi="Marianne" w:cs="Arial"/>
                <w:szCs w:val="22"/>
              </w:rPr>
              <w:t xml:space="preserve">one de </w:t>
            </w:r>
            <w:r w:rsidR="007D7F46">
              <w:rPr>
                <w:rFonts w:ascii="Marianne" w:hAnsi="Marianne" w:cs="Arial"/>
                <w:szCs w:val="22"/>
              </w:rPr>
              <w:t>R</w:t>
            </w:r>
            <w:r w:rsidR="00B51101">
              <w:rPr>
                <w:rFonts w:ascii="Marianne" w:hAnsi="Marianne" w:cs="Arial"/>
                <w:szCs w:val="22"/>
              </w:rPr>
              <w:t xml:space="preserve">evitalisation </w:t>
            </w:r>
            <w:r w:rsidR="007D7F46">
              <w:rPr>
                <w:rFonts w:ascii="Marianne" w:hAnsi="Marianne" w:cs="Arial"/>
                <w:szCs w:val="22"/>
              </w:rPr>
              <w:t>R</w:t>
            </w:r>
            <w:r w:rsidR="00B51101">
              <w:rPr>
                <w:rFonts w:ascii="Marianne" w:hAnsi="Marianne" w:cs="Arial"/>
                <w:szCs w:val="22"/>
              </w:rPr>
              <w:t>urale (ZRR)</w:t>
            </w:r>
            <w:r w:rsidR="00746D3D" w:rsidRPr="00967684">
              <w:rPr>
                <w:rFonts w:ascii="Marianne" w:hAnsi="Marianne" w:cs="Arial"/>
                <w:szCs w:val="22"/>
              </w:rPr>
              <w:t>, Q</w:t>
            </w:r>
            <w:r w:rsidR="00B51101">
              <w:rPr>
                <w:rFonts w:ascii="Marianne" w:hAnsi="Marianne" w:cs="Arial"/>
                <w:szCs w:val="22"/>
              </w:rPr>
              <w:t xml:space="preserve">uartier </w:t>
            </w:r>
            <w:r w:rsidR="00746D3D" w:rsidRPr="00967684">
              <w:rPr>
                <w:rFonts w:ascii="Marianne" w:hAnsi="Marianne" w:cs="Arial"/>
                <w:szCs w:val="22"/>
              </w:rPr>
              <w:t>P</w:t>
            </w:r>
            <w:r w:rsidR="00B51101">
              <w:rPr>
                <w:rFonts w:ascii="Marianne" w:hAnsi="Marianne" w:cs="Arial"/>
                <w:szCs w:val="22"/>
              </w:rPr>
              <w:t xml:space="preserve">olitique de la </w:t>
            </w:r>
            <w:r w:rsidR="00746D3D" w:rsidRPr="00967684">
              <w:rPr>
                <w:rFonts w:ascii="Marianne" w:hAnsi="Marianne" w:cs="Arial"/>
                <w:szCs w:val="22"/>
              </w:rPr>
              <w:t>V</w:t>
            </w:r>
            <w:r w:rsidR="00B51101">
              <w:rPr>
                <w:rFonts w:ascii="Marianne" w:hAnsi="Marianne" w:cs="Arial"/>
                <w:szCs w:val="22"/>
              </w:rPr>
              <w:t>ille (QPV)</w:t>
            </w:r>
            <w:r w:rsidR="00746D3D" w:rsidRPr="00967684">
              <w:rPr>
                <w:rFonts w:ascii="Marianne" w:hAnsi="Marianne" w:cs="Arial"/>
                <w:szCs w:val="22"/>
              </w:rPr>
              <w:t>, d’un bassin de vie d’au moins 50% de ZRR et d’un quartier bénéficiant d’un P</w:t>
            </w:r>
            <w:r w:rsidR="001B4504">
              <w:rPr>
                <w:rFonts w:ascii="Marianne" w:hAnsi="Marianne" w:cs="Arial"/>
                <w:szCs w:val="22"/>
              </w:rPr>
              <w:t xml:space="preserve">rogramme </w:t>
            </w:r>
            <w:r w:rsidR="00746D3D" w:rsidRPr="00967684">
              <w:rPr>
                <w:rFonts w:ascii="Marianne" w:hAnsi="Marianne" w:cs="Arial"/>
                <w:szCs w:val="22"/>
              </w:rPr>
              <w:t>N</w:t>
            </w:r>
            <w:r w:rsidR="001B4504">
              <w:rPr>
                <w:rFonts w:ascii="Marianne" w:hAnsi="Marianne" w:cs="Arial"/>
                <w:szCs w:val="22"/>
              </w:rPr>
              <w:t xml:space="preserve">ational de </w:t>
            </w:r>
            <w:r w:rsidR="00746D3D" w:rsidRPr="00967684">
              <w:rPr>
                <w:rFonts w:ascii="Marianne" w:hAnsi="Marianne" w:cs="Arial"/>
                <w:szCs w:val="22"/>
              </w:rPr>
              <w:t>R</w:t>
            </w:r>
            <w:r w:rsidR="001B4504">
              <w:rPr>
                <w:rFonts w:ascii="Marianne" w:hAnsi="Marianne" w:cs="Arial"/>
                <w:szCs w:val="22"/>
              </w:rPr>
              <w:t xml:space="preserve">énovation </w:t>
            </w:r>
            <w:r w:rsidR="00746D3D" w:rsidRPr="00967684">
              <w:rPr>
                <w:rFonts w:ascii="Marianne" w:hAnsi="Marianne" w:cs="Arial"/>
                <w:szCs w:val="22"/>
              </w:rPr>
              <w:t>U</w:t>
            </w:r>
            <w:r w:rsidR="001B4504">
              <w:rPr>
                <w:rFonts w:ascii="Marianne" w:hAnsi="Marianne" w:cs="Arial"/>
                <w:szCs w:val="22"/>
              </w:rPr>
              <w:t>rbain (PNRU)</w:t>
            </w:r>
            <w:r w:rsidR="00746D3D" w:rsidRPr="00967684">
              <w:rPr>
                <w:rFonts w:ascii="Marianne" w:hAnsi="Marianne" w:cs="Arial"/>
                <w:szCs w:val="22"/>
              </w:rPr>
              <w:t>.</w:t>
            </w:r>
          </w:p>
          <w:p w14:paraId="73962056" w14:textId="77777777" w:rsidR="00746D3D" w:rsidRDefault="00746D3D" w:rsidP="00746D3D">
            <w:pPr>
              <w:jc w:val="both"/>
              <w:rPr>
                <w:rFonts w:ascii="Marianne" w:hAnsi="Marianne" w:cs="Arial"/>
              </w:rPr>
            </w:pPr>
          </w:p>
        </w:tc>
      </w:tr>
      <w:tr w:rsidR="00746D3D" w14:paraId="2D05CB52" w14:textId="77777777" w:rsidTr="00746D3D">
        <w:tc>
          <w:tcPr>
            <w:tcW w:w="4531" w:type="dxa"/>
          </w:tcPr>
          <w:p w14:paraId="4088ABD1" w14:textId="18B4F30C" w:rsidR="00746D3D" w:rsidRDefault="00746D3D" w:rsidP="00746D3D">
            <w:pPr>
              <w:jc w:val="both"/>
              <w:rPr>
                <w:rFonts w:ascii="Marianne" w:hAnsi="Marianne" w:cs="Arial"/>
              </w:rPr>
            </w:pPr>
            <w:r w:rsidRPr="00746D3D">
              <w:rPr>
                <w:rFonts w:ascii="Marianne" w:hAnsi="Marianne" w:cs="Arial"/>
              </w:rPr>
              <w:sym w:font="Wingdings" w:char="F0E0"/>
            </w:r>
            <w:r w:rsidRPr="00967684">
              <w:rPr>
                <w:rFonts w:ascii="Marianne" w:hAnsi="Marianne" w:cs="Arial"/>
              </w:rPr>
              <w:t>l’installation principale de pratique et/ou</w:t>
            </w:r>
          </w:p>
        </w:tc>
        <w:tc>
          <w:tcPr>
            <w:tcW w:w="4531" w:type="dxa"/>
            <w:vMerge/>
          </w:tcPr>
          <w:p w14:paraId="56343C9A" w14:textId="77777777" w:rsidR="00746D3D" w:rsidRDefault="00746D3D" w:rsidP="00746D3D">
            <w:pPr>
              <w:jc w:val="both"/>
              <w:rPr>
                <w:rFonts w:ascii="Marianne" w:hAnsi="Marianne" w:cs="Arial"/>
              </w:rPr>
            </w:pPr>
          </w:p>
        </w:tc>
      </w:tr>
      <w:tr w:rsidR="00746D3D" w14:paraId="40DB33F9" w14:textId="77777777" w:rsidTr="00746D3D">
        <w:tc>
          <w:tcPr>
            <w:tcW w:w="4531" w:type="dxa"/>
          </w:tcPr>
          <w:p w14:paraId="5255C76E" w14:textId="43D4066F" w:rsidR="00746D3D" w:rsidRDefault="00746D3D" w:rsidP="00746D3D">
            <w:pPr>
              <w:jc w:val="both"/>
              <w:rPr>
                <w:rFonts w:ascii="Marianne" w:hAnsi="Marianne" w:cs="Arial"/>
              </w:rPr>
            </w:pPr>
            <w:r w:rsidRPr="00746D3D">
              <w:rPr>
                <w:rFonts w:ascii="Marianne" w:hAnsi="Marianne" w:cs="Arial"/>
              </w:rPr>
              <w:sym w:font="Wingdings" w:char="F0E0"/>
            </w:r>
            <w:r w:rsidRPr="00967684">
              <w:rPr>
                <w:rFonts w:ascii="Marianne" w:hAnsi="Marianne" w:cs="Arial"/>
              </w:rPr>
              <w:t>les bénéficiaires de l’action</w:t>
            </w:r>
          </w:p>
        </w:tc>
        <w:tc>
          <w:tcPr>
            <w:tcW w:w="4531" w:type="dxa"/>
            <w:vMerge/>
          </w:tcPr>
          <w:p w14:paraId="3FD09B1B" w14:textId="77777777" w:rsidR="00746D3D" w:rsidRDefault="00746D3D" w:rsidP="00746D3D">
            <w:pPr>
              <w:jc w:val="both"/>
              <w:rPr>
                <w:rFonts w:ascii="Marianne" w:hAnsi="Marianne" w:cs="Arial"/>
              </w:rPr>
            </w:pPr>
          </w:p>
        </w:tc>
      </w:tr>
    </w:tbl>
    <w:p w14:paraId="67D8F917" w14:textId="1217ED37" w:rsidR="00B7072E" w:rsidRPr="00746D3D" w:rsidRDefault="00B7072E" w:rsidP="00746D3D">
      <w:pPr>
        <w:spacing w:before="120"/>
        <w:jc w:val="both"/>
        <w:rPr>
          <w:rFonts w:ascii="Marianne" w:hAnsi="Marianne" w:cs="Arial"/>
        </w:rPr>
      </w:pPr>
      <w:r w:rsidRPr="00746D3D">
        <w:rPr>
          <w:rFonts w:ascii="Marianne" w:hAnsi="Marianne" w:cs="Arial"/>
        </w:rPr>
        <w:t>L’octroi de l’aide, ainsi que le montant, sa modularité et sa durée sont calculés en fonction de critères concrets, à savoir</w:t>
      </w:r>
      <w:r w:rsidRPr="00746D3D">
        <w:rPr>
          <w:rFonts w:ascii="Calibri" w:hAnsi="Calibri" w:cs="Calibri"/>
        </w:rPr>
        <w:t> </w:t>
      </w:r>
      <w:r w:rsidRPr="00746D3D">
        <w:rPr>
          <w:rFonts w:ascii="Marianne" w:hAnsi="Marianne" w:cs="Arial"/>
        </w:rPr>
        <w:t xml:space="preserve">: </w:t>
      </w:r>
    </w:p>
    <w:p w14:paraId="09D8C94A" w14:textId="77777777" w:rsidR="00B7072E" w:rsidRPr="00967684" w:rsidRDefault="00B7072E" w:rsidP="00B7072E">
      <w:pPr>
        <w:pStyle w:val="Paragraphedeliste"/>
        <w:numPr>
          <w:ilvl w:val="1"/>
          <w:numId w:val="3"/>
        </w:numPr>
        <w:spacing w:before="120"/>
        <w:jc w:val="both"/>
        <w:rPr>
          <w:rFonts w:ascii="Marianne" w:eastAsia="Times New Roman" w:hAnsi="Marianne" w:cs="Arial"/>
          <w:sz w:val="20"/>
          <w:lang w:eastAsia="fr-FR"/>
        </w:rPr>
      </w:pPr>
      <w:r w:rsidRPr="00967684">
        <w:rPr>
          <w:rFonts w:ascii="Marianne" w:eastAsia="Times New Roman" w:hAnsi="Marianne" w:cs="Arial"/>
          <w:sz w:val="20"/>
          <w:lang w:eastAsia="fr-FR"/>
        </w:rPr>
        <w:t>Publics encadrés</w:t>
      </w:r>
      <w:r w:rsidRPr="00BC3F44">
        <w:rPr>
          <w:rFonts w:ascii="Calibri" w:eastAsia="Times New Roman" w:hAnsi="Calibri" w:cs="Calibri"/>
          <w:sz w:val="20"/>
          <w:lang w:eastAsia="fr-FR"/>
        </w:rPr>
        <w:t> </w:t>
      </w:r>
      <w:r w:rsidRPr="00967684">
        <w:rPr>
          <w:rFonts w:ascii="Marianne" w:eastAsia="Times New Roman" w:hAnsi="Marianne" w:cs="Arial"/>
          <w:sz w:val="20"/>
          <w:lang w:eastAsia="fr-FR"/>
        </w:rPr>
        <w:t xml:space="preserve">: public féminin, personnes en situation de handicap, personnes socialement défavorisées </w:t>
      </w:r>
      <w:r w:rsidRPr="00967684">
        <w:rPr>
          <w:rFonts w:ascii="Marianne" w:eastAsia="Times New Roman" w:hAnsi="Marianne" w:cs="Arial"/>
          <w:sz w:val="20"/>
          <w:lang w:eastAsia="fr-FR"/>
        </w:rPr>
        <w:tab/>
      </w:r>
    </w:p>
    <w:p w14:paraId="5CAEDEDE" w14:textId="77777777" w:rsidR="00B7072E" w:rsidRPr="00967684" w:rsidRDefault="00B7072E" w:rsidP="00B7072E">
      <w:pPr>
        <w:pStyle w:val="Paragraphedeliste"/>
        <w:numPr>
          <w:ilvl w:val="1"/>
          <w:numId w:val="3"/>
        </w:numPr>
        <w:spacing w:before="120"/>
        <w:jc w:val="both"/>
        <w:rPr>
          <w:rFonts w:ascii="Marianne" w:eastAsia="Times New Roman" w:hAnsi="Marianne" w:cs="Arial"/>
          <w:sz w:val="20"/>
          <w:lang w:eastAsia="fr-FR"/>
        </w:rPr>
      </w:pPr>
      <w:r w:rsidRPr="00967684">
        <w:rPr>
          <w:rFonts w:ascii="Marianne" w:eastAsia="Times New Roman" w:hAnsi="Marianne" w:cs="Arial"/>
          <w:sz w:val="20"/>
          <w:lang w:eastAsia="fr-FR"/>
        </w:rPr>
        <w:t>Emploi partagé ou mutualisé (groupement d’employeurs)</w:t>
      </w:r>
    </w:p>
    <w:p w14:paraId="3BA8D353" w14:textId="77777777" w:rsidR="00B7072E" w:rsidRPr="00967684" w:rsidRDefault="00B7072E" w:rsidP="00B7072E">
      <w:pPr>
        <w:pStyle w:val="Paragraphedeliste"/>
        <w:numPr>
          <w:ilvl w:val="1"/>
          <w:numId w:val="3"/>
        </w:numPr>
        <w:spacing w:before="120"/>
        <w:jc w:val="both"/>
        <w:rPr>
          <w:rFonts w:ascii="Marianne" w:eastAsia="Times New Roman" w:hAnsi="Marianne" w:cs="Arial"/>
          <w:sz w:val="20"/>
          <w:lang w:eastAsia="fr-FR"/>
        </w:rPr>
      </w:pPr>
      <w:r w:rsidRPr="00967684">
        <w:rPr>
          <w:rFonts w:ascii="Marianne" w:eastAsia="Times New Roman" w:hAnsi="Marianne" w:cs="Arial"/>
          <w:sz w:val="20"/>
          <w:lang w:eastAsia="fr-FR"/>
        </w:rPr>
        <w:t xml:space="preserve">Types d’activités encadrées (initiation, animation, formation, sport santé). Les postes d’entraîneurs d’équipes de club séniors sont exclus. </w:t>
      </w:r>
    </w:p>
    <w:p w14:paraId="65BA99FA" w14:textId="42112F10" w:rsidR="006352EC" w:rsidRDefault="006352EC" w:rsidP="00B7072E">
      <w:pPr>
        <w:pStyle w:val="Paragraphedeliste"/>
        <w:numPr>
          <w:ilvl w:val="1"/>
          <w:numId w:val="3"/>
        </w:numPr>
        <w:spacing w:before="120"/>
        <w:jc w:val="both"/>
        <w:rPr>
          <w:rFonts w:ascii="Marianne" w:eastAsia="Times New Roman" w:hAnsi="Marianne" w:cs="Arial"/>
          <w:sz w:val="20"/>
          <w:lang w:eastAsia="fr-FR"/>
        </w:rPr>
      </w:pPr>
      <w:r>
        <w:rPr>
          <w:rFonts w:ascii="Marianne" w:eastAsia="Times New Roman" w:hAnsi="Marianne" w:cs="Arial"/>
          <w:sz w:val="20"/>
          <w:lang w:eastAsia="fr-FR"/>
        </w:rPr>
        <w:t>Promotion des actions citoyennes autour des valeurs et principes de la République et de prévention des replis communautaires.</w:t>
      </w:r>
    </w:p>
    <w:p w14:paraId="063C7520" w14:textId="7456B98C" w:rsidR="00F664E3" w:rsidRDefault="00F664E3" w:rsidP="00B7072E">
      <w:pPr>
        <w:pStyle w:val="Paragraphedeliste"/>
        <w:numPr>
          <w:ilvl w:val="1"/>
          <w:numId w:val="3"/>
        </w:numPr>
        <w:spacing w:before="120"/>
        <w:jc w:val="both"/>
        <w:rPr>
          <w:rFonts w:ascii="Marianne" w:eastAsia="Times New Roman" w:hAnsi="Marianne" w:cs="Arial"/>
          <w:sz w:val="20"/>
          <w:lang w:eastAsia="fr-FR"/>
        </w:rPr>
      </w:pPr>
      <w:r>
        <w:rPr>
          <w:rFonts w:ascii="Marianne" w:eastAsia="Times New Roman" w:hAnsi="Marianne" w:cs="Arial"/>
          <w:sz w:val="20"/>
          <w:lang w:eastAsia="fr-FR"/>
        </w:rPr>
        <w:t>Recrutement de jeunes apprentis issus du dispositif</w:t>
      </w:r>
      <w:r>
        <w:rPr>
          <w:rFonts w:ascii="Calibri" w:eastAsia="Times New Roman" w:hAnsi="Calibri" w:cs="Calibri"/>
          <w:sz w:val="20"/>
          <w:lang w:eastAsia="fr-FR"/>
        </w:rPr>
        <w:t> </w:t>
      </w:r>
      <w:r w:rsidR="006352EC">
        <w:rPr>
          <w:rFonts w:ascii="Marianne" w:eastAsia="Times New Roman" w:hAnsi="Marianne" w:cs="Marianne"/>
          <w:sz w:val="20"/>
          <w:lang w:eastAsia="fr-FR"/>
        </w:rPr>
        <w:t>«</w:t>
      </w:r>
      <w:r w:rsidR="006352EC">
        <w:rPr>
          <w:rFonts w:ascii="Calibri" w:eastAsia="Times New Roman" w:hAnsi="Calibri" w:cs="Calibri"/>
          <w:sz w:val="20"/>
          <w:lang w:eastAsia="fr-FR"/>
        </w:rPr>
        <w:t> </w:t>
      </w:r>
      <w:r>
        <w:rPr>
          <w:rFonts w:ascii="Marianne" w:eastAsia="Times New Roman" w:hAnsi="Marianne" w:cs="Arial"/>
          <w:sz w:val="20"/>
          <w:lang w:eastAsia="fr-FR"/>
        </w:rPr>
        <w:t>Campus 2023</w:t>
      </w:r>
      <w:r>
        <w:rPr>
          <w:rFonts w:ascii="Calibri" w:eastAsia="Times New Roman" w:hAnsi="Calibri" w:cs="Calibri"/>
          <w:sz w:val="20"/>
          <w:lang w:eastAsia="fr-FR"/>
        </w:rPr>
        <w:t> </w:t>
      </w:r>
      <w:r>
        <w:rPr>
          <w:rFonts w:ascii="Marianne" w:eastAsia="Times New Roman" w:hAnsi="Marianne" w:cs="Marianne"/>
          <w:sz w:val="20"/>
          <w:lang w:eastAsia="fr-FR"/>
        </w:rPr>
        <w:t>»</w:t>
      </w:r>
      <w:r>
        <w:rPr>
          <w:rFonts w:ascii="Marianne" w:eastAsia="Times New Roman" w:hAnsi="Marianne" w:cs="Arial"/>
          <w:sz w:val="20"/>
          <w:lang w:eastAsia="fr-FR"/>
        </w:rPr>
        <w:t xml:space="preserve"> qui auront terminé leur formation.</w:t>
      </w:r>
    </w:p>
    <w:p w14:paraId="690A131A" w14:textId="619B4E39" w:rsidR="00F664E3" w:rsidRDefault="00F664E3" w:rsidP="00B7072E">
      <w:pPr>
        <w:pStyle w:val="Paragraphedeliste"/>
        <w:numPr>
          <w:ilvl w:val="1"/>
          <w:numId w:val="3"/>
        </w:numPr>
        <w:spacing w:before="120"/>
        <w:jc w:val="both"/>
        <w:rPr>
          <w:rFonts w:ascii="Marianne" w:eastAsia="Times New Roman" w:hAnsi="Marianne" w:cs="Arial"/>
          <w:sz w:val="20"/>
          <w:lang w:eastAsia="fr-FR"/>
        </w:rPr>
      </w:pPr>
      <w:r>
        <w:rPr>
          <w:rFonts w:ascii="Marianne" w:eastAsia="Times New Roman" w:hAnsi="Marianne" w:cs="Arial"/>
          <w:sz w:val="20"/>
          <w:lang w:eastAsia="fr-FR"/>
        </w:rPr>
        <w:t>Prioriser la création d’emplois pour accompagner le déploiement du Programme des équipements sportifs de proximité.</w:t>
      </w:r>
    </w:p>
    <w:p w14:paraId="72689077" w14:textId="77777777" w:rsidR="006352EC" w:rsidRDefault="006352EC" w:rsidP="006352EC">
      <w:pPr>
        <w:pStyle w:val="Paragraphedeliste"/>
        <w:numPr>
          <w:ilvl w:val="1"/>
          <w:numId w:val="3"/>
        </w:numPr>
        <w:spacing w:before="120"/>
        <w:jc w:val="both"/>
        <w:rPr>
          <w:rFonts w:ascii="Marianne" w:eastAsia="Times New Roman" w:hAnsi="Marianne" w:cs="Arial"/>
          <w:sz w:val="20"/>
          <w:lang w:eastAsia="fr-FR"/>
        </w:rPr>
      </w:pPr>
      <w:r w:rsidRPr="00967684">
        <w:rPr>
          <w:rFonts w:ascii="Marianne" w:eastAsia="Times New Roman" w:hAnsi="Marianne" w:cs="Arial"/>
          <w:sz w:val="20"/>
          <w:lang w:eastAsia="fr-FR"/>
        </w:rPr>
        <w:t>Collaboration au projet de développement fédéral (Equipe technique départementale et/ou régionale)</w:t>
      </w:r>
    </w:p>
    <w:p w14:paraId="6900FE2E" w14:textId="77777777" w:rsidR="000D3EE6" w:rsidRDefault="006352EC" w:rsidP="00746D3D">
      <w:pPr>
        <w:pStyle w:val="Paragraphedeliste"/>
        <w:numPr>
          <w:ilvl w:val="1"/>
          <w:numId w:val="3"/>
        </w:numPr>
        <w:spacing w:before="120"/>
        <w:jc w:val="both"/>
        <w:rPr>
          <w:rFonts w:ascii="Marianne" w:eastAsia="Times New Roman" w:hAnsi="Marianne" w:cs="Arial"/>
          <w:sz w:val="20"/>
          <w:lang w:eastAsia="fr-FR"/>
        </w:rPr>
      </w:pPr>
      <w:r>
        <w:rPr>
          <w:rFonts w:ascii="Marianne" w:eastAsia="Times New Roman" w:hAnsi="Marianne" w:cs="Arial"/>
          <w:sz w:val="20"/>
          <w:lang w:eastAsia="fr-FR"/>
        </w:rPr>
        <w:t>Contribution au développement des plans «</w:t>
      </w:r>
      <w:r>
        <w:rPr>
          <w:rFonts w:ascii="Calibri" w:eastAsia="Times New Roman" w:hAnsi="Calibri" w:cs="Calibri"/>
          <w:sz w:val="20"/>
          <w:lang w:eastAsia="fr-FR"/>
        </w:rPr>
        <w:t> </w:t>
      </w:r>
      <w:r>
        <w:rPr>
          <w:rFonts w:ascii="Marianne" w:eastAsia="Times New Roman" w:hAnsi="Marianne" w:cs="Arial"/>
          <w:sz w:val="20"/>
          <w:lang w:eastAsia="fr-FR"/>
        </w:rPr>
        <w:t>Prévention des noyades et aisance aquatique</w:t>
      </w:r>
      <w:r>
        <w:rPr>
          <w:rFonts w:ascii="Calibri" w:eastAsia="Times New Roman" w:hAnsi="Calibri" w:cs="Calibri"/>
          <w:sz w:val="20"/>
          <w:lang w:eastAsia="fr-FR"/>
        </w:rPr>
        <w:t> </w:t>
      </w:r>
      <w:r>
        <w:rPr>
          <w:rFonts w:ascii="Marianne" w:eastAsia="Times New Roman" w:hAnsi="Marianne" w:cs="Marianne"/>
          <w:sz w:val="20"/>
          <w:lang w:eastAsia="fr-FR"/>
        </w:rPr>
        <w:t>»</w:t>
      </w:r>
      <w:r>
        <w:rPr>
          <w:rFonts w:ascii="Marianne" w:eastAsia="Times New Roman" w:hAnsi="Marianne" w:cs="Arial"/>
          <w:sz w:val="20"/>
          <w:lang w:eastAsia="fr-FR"/>
        </w:rPr>
        <w:t xml:space="preserve"> et «</w:t>
      </w:r>
      <w:r>
        <w:rPr>
          <w:rFonts w:ascii="Calibri" w:eastAsia="Times New Roman" w:hAnsi="Calibri" w:cs="Calibri"/>
          <w:sz w:val="20"/>
          <w:lang w:eastAsia="fr-FR"/>
        </w:rPr>
        <w:t> </w:t>
      </w:r>
      <w:r>
        <w:rPr>
          <w:rFonts w:ascii="Marianne" w:eastAsia="Times New Roman" w:hAnsi="Marianne" w:cs="Arial"/>
          <w:sz w:val="20"/>
          <w:lang w:eastAsia="fr-FR"/>
        </w:rPr>
        <w:t>savoir rouler à vélo</w:t>
      </w:r>
      <w:r>
        <w:rPr>
          <w:rFonts w:ascii="Calibri" w:eastAsia="Times New Roman" w:hAnsi="Calibri" w:cs="Calibri"/>
          <w:sz w:val="20"/>
          <w:lang w:eastAsia="fr-FR"/>
        </w:rPr>
        <w:t> </w:t>
      </w:r>
      <w:r>
        <w:rPr>
          <w:rFonts w:ascii="Marianne" w:eastAsia="Times New Roman" w:hAnsi="Marianne" w:cs="Marianne"/>
          <w:sz w:val="20"/>
          <w:lang w:eastAsia="fr-FR"/>
        </w:rPr>
        <w:t>»</w:t>
      </w:r>
    </w:p>
    <w:p w14:paraId="1B20025F" w14:textId="1ACDECC5" w:rsidR="00B7072E" w:rsidRPr="000D3EE6" w:rsidRDefault="00B7072E" w:rsidP="00746D3D">
      <w:pPr>
        <w:pStyle w:val="Paragraphedeliste"/>
        <w:numPr>
          <w:ilvl w:val="1"/>
          <w:numId w:val="3"/>
        </w:numPr>
        <w:spacing w:before="120"/>
        <w:jc w:val="both"/>
        <w:rPr>
          <w:rFonts w:ascii="Marianne" w:eastAsia="Times New Roman" w:hAnsi="Marianne" w:cs="Arial"/>
          <w:sz w:val="20"/>
          <w:lang w:eastAsia="fr-FR"/>
        </w:rPr>
      </w:pPr>
      <w:r w:rsidRPr="000D3EE6">
        <w:rPr>
          <w:rFonts w:ascii="Marianne" w:eastAsia="Times New Roman" w:hAnsi="Marianne" w:cs="Arial"/>
          <w:sz w:val="20"/>
          <w:lang w:eastAsia="fr-FR"/>
        </w:rPr>
        <w:t>L’emploi créé doit s’inscrire au cœur du projet associatif de structuration et de développement du club.</w:t>
      </w:r>
    </w:p>
    <w:p w14:paraId="3607C231" w14:textId="5CA40510" w:rsidR="00B7072E" w:rsidRPr="00746D3D" w:rsidRDefault="00B7072E" w:rsidP="00746D3D">
      <w:pPr>
        <w:spacing w:before="120"/>
        <w:jc w:val="both"/>
        <w:rPr>
          <w:rFonts w:ascii="Marianne" w:hAnsi="Marianne" w:cs="Arial"/>
        </w:rPr>
      </w:pPr>
      <w:r w:rsidRPr="00746D3D">
        <w:rPr>
          <w:rFonts w:ascii="Marianne" w:hAnsi="Marianne" w:cs="Arial"/>
        </w:rPr>
        <w:t>L’aide n’a pas vocation à perdurer au-delà de la durée de la convention. C’est pourquoi une analyse financière des projets est effectuée. Cette analyse doit permettre d’évaluer</w:t>
      </w:r>
      <w:r w:rsidRPr="00746D3D">
        <w:rPr>
          <w:rFonts w:ascii="Calibri" w:hAnsi="Calibri" w:cs="Calibri"/>
        </w:rPr>
        <w:t> </w:t>
      </w:r>
      <w:r w:rsidRPr="00746D3D">
        <w:rPr>
          <w:rFonts w:ascii="Marianne" w:hAnsi="Marianne" w:cs="Arial"/>
        </w:rPr>
        <w:t>:</w:t>
      </w:r>
    </w:p>
    <w:p w14:paraId="62B196CF" w14:textId="77777777" w:rsidR="00B7072E" w:rsidRPr="00967684" w:rsidRDefault="00B7072E" w:rsidP="00AD791B">
      <w:pPr>
        <w:pStyle w:val="Paragraphedeliste"/>
        <w:numPr>
          <w:ilvl w:val="1"/>
          <w:numId w:val="3"/>
        </w:numPr>
        <w:spacing w:before="120"/>
        <w:jc w:val="both"/>
        <w:rPr>
          <w:rFonts w:ascii="Marianne" w:eastAsia="Times New Roman" w:hAnsi="Marianne" w:cs="Arial"/>
          <w:sz w:val="20"/>
          <w:lang w:eastAsia="fr-FR"/>
        </w:rPr>
      </w:pPr>
      <w:proofErr w:type="gramStart"/>
      <w:r w:rsidRPr="00967684">
        <w:rPr>
          <w:rFonts w:ascii="Marianne" w:eastAsia="Times New Roman" w:hAnsi="Marianne" w:cs="Arial"/>
          <w:sz w:val="20"/>
          <w:lang w:eastAsia="fr-FR"/>
        </w:rPr>
        <w:t>une</w:t>
      </w:r>
      <w:proofErr w:type="gramEnd"/>
      <w:r w:rsidRPr="00967684">
        <w:rPr>
          <w:rFonts w:ascii="Marianne" w:eastAsia="Times New Roman" w:hAnsi="Marianne" w:cs="Arial"/>
          <w:sz w:val="20"/>
          <w:lang w:eastAsia="fr-FR"/>
        </w:rPr>
        <w:t xml:space="preserve"> situation qui laisse penser que la création du poste ne mettra pas l’existence de l’association en péril et qu’elle sera en capacité de pérenniser le poste à l’issue des aides de l’ANS.</w:t>
      </w:r>
    </w:p>
    <w:p w14:paraId="51F36834" w14:textId="3FD144A2" w:rsidR="00B7072E" w:rsidRPr="00967684" w:rsidRDefault="00B7072E" w:rsidP="00AD791B">
      <w:pPr>
        <w:pStyle w:val="Paragraphedeliste"/>
        <w:numPr>
          <w:ilvl w:val="1"/>
          <w:numId w:val="3"/>
        </w:numPr>
        <w:spacing w:before="120"/>
        <w:jc w:val="both"/>
        <w:rPr>
          <w:rFonts w:ascii="Marianne" w:eastAsia="Times New Roman" w:hAnsi="Marianne" w:cs="Arial"/>
          <w:sz w:val="20"/>
          <w:lang w:eastAsia="fr-FR"/>
        </w:rPr>
      </w:pPr>
      <w:proofErr w:type="gramStart"/>
      <w:r w:rsidRPr="00967684">
        <w:rPr>
          <w:rFonts w:ascii="Marianne" w:eastAsia="Times New Roman" w:hAnsi="Marianne" w:cs="Arial"/>
          <w:sz w:val="20"/>
          <w:lang w:eastAsia="fr-FR"/>
        </w:rPr>
        <w:lastRenderedPageBreak/>
        <w:t>un</w:t>
      </w:r>
      <w:proofErr w:type="gramEnd"/>
      <w:r w:rsidRPr="00967684">
        <w:rPr>
          <w:rFonts w:ascii="Marianne" w:eastAsia="Times New Roman" w:hAnsi="Marianne" w:cs="Arial"/>
          <w:sz w:val="20"/>
          <w:lang w:eastAsia="fr-FR"/>
        </w:rPr>
        <w:t xml:space="preserve"> réel besoin financier de la part de l’association</w:t>
      </w:r>
      <w:r w:rsidRPr="00AD791B">
        <w:rPr>
          <w:rFonts w:ascii="Calibri" w:eastAsia="Times New Roman" w:hAnsi="Calibri" w:cs="Calibri"/>
          <w:sz w:val="20"/>
          <w:lang w:eastAsia="fr-FR"/>
        </w:rPr>
        <w:t> </w:t>
      </w:r>
      <w:r w:rsidRPr="00967684">
        <w:rPr>
          <w:rFonts w:ascii="Marianne" w:eastAsia="Times New Roman" w:hAnsi="Marianne" w:cs="Arial"/>
          <w:sz w:val="20"/>
          <w:lang w:eastAsia="fr-FR"/>
        </w:rPr>
        <w:t xml:space="preserve">: sans l’aide </w:t>
      </w:r>
      <w:r w:rsidR="00B51101">
        <w:rPr>
          <w:rFonts w:ascii="Marianne" w:eastAsia="Times New Roman" w:hAnsi="Marianne" w:cs="Arial"/>
          <w:sz w:val="20"/>
          <w:lang w:eastAsia="fr-FR"/>
        </w:rPr>
        <w:t>de l’</w:t>
      </w:r>
      <w:r w:rsidRPr="00967684">
        <w:rPr>
          <w:rFonts w:ascii="Marianne" w:eastAsia="Times New Roman" w:hAnsi="Marianne" w:cs="Arial"/>
          <w:sz w:val="20"/>
          <w:lang w:eastAsia="fr-FR"/>
        </w:rPr>
        <w:t>ANS l’association ne peut pas créer le poste.</w:t>
      </w:r>
    </w:p>
    <w:p w14:paraId="01F1670A" w14:textId="26078CB9" w:rsidR="00B7072E" w:rsidRDefault="00B7072E" w:rsidP="00AD791B">
      <w:pPr>
        <w:pStyle w:val="Paragraphedeliste"/>
        <w:numPr>
          <w:ilvl w:val="1"/>
          <w:numId w:val="3"/>
        </w:numPr>
        <w:spacing w:before="120"/>
        <w:jc w:val="both"/>
        <w:rPr>
          <w:rFonts w:ascii="Marianne" w:eastAsia="Times New Roman" w:hAnsi="Marianne" w:cs="Arial"/>
          <w:sz w:val="20"/>
          <w:lang w:eastAsia="fr-FR"/>
        </w:rPr>
      </w:pPr>
      <w:proofErr w:type="gramStart"/>
      <w:r w:rsidRPr="00967684">
        <w:rPr>
          <w:rFonts w:ascii="Marianne" w:eastAsia="Times New Roman" w:hAnsi="Marianne" w:cs="Arial"/>
          <w:sz w:val="20"/>
          <w:lang w:eastAsia="fr-FR"/>
        </w:rPr>
        <w:t>la</w:t>
      </w:r>
      <w:proofErr w:type="gramEnd"/>
      <w:r w:rsidRPr="00967684">
        <w:rPr>
          <w:rFonts w:ascii="Marianne" w:eastAsia="Times New Roman" w:hAnsi="Marianne" w:cs="Arial"/>
          <w:sz w:val="20"/>
          <w:lang w:eastAsia="fr-FR"/>
        </w:rPr>
        <w:t xml:space="preserve"> faisabilité du projet de pérennisation du poste au sein de l’association.</w:t>
      </w:r>
    </w:p>
    <w:p w14:paraId="250A9D70" w14:textId="77777777" w:rsidR="00B7072E" w:rsidRPr="00AD791B" w:rsidRDefault="00B7072E" w:rsidP="00AD791B">
      <w:pPr>
        <w:spacing w:before="120"/>
        <w:jc w:val="both"/>
        <w:rPr>
          <w:rFonts w:ascii="Marianne" w:hAnsi="Marianne" w:cs="Arial"/>
        </w:rPr>
      </w:pPr>
      <w:r w:rsidRPr="00AD791B">
        <w:rPr>
          <w:rFonts w:ascii="Marianne" w:hAnsi="Marianne" w:cs="Arial"/>
        </w:rPr>
        <w:t>L’association ayant déjà bénéficié d’une aide à l’emploi ANS mais qui a encore besoin de temps pour pérenniser le poste.</w:t>
      </w:r>
    </w:p>
    <w:p w14:paraId="644FBAD8" w14:textId="490420FE" w:rsidR="00B7072E" w:rsidRPr="006352EC" w:rsidRDefault="00B7072E" w:rsidP="006352EC">
      <w:pPr>
        <w:spacing w:before="120"/>
        <w:jc w:val="both"/>
        <w:rPr>
          <w:rFonts w:ascii="Marianne" w:hAnsi="Marianne" w:cs="Arial"/>
        </w:rPr>
      </w:pPr>
      <w:r w:rsidRPr="00AD791B">
        <w:rPr>
          <w:rFonts w:ascii="Marianne" w:hAnsi="Marianne" w:cs="Arial"/>
        </w:rPr>
        <w:t xml:space="preserve">L’association qui connait des difficultés financières dues aux conséquences de la crise sanitaire sur l’activité sportive, </w:t>
      </w:r>
      <w:r w:rsidR="001B4504">
        <w:rPr>
          <w:rFonts w:ascii="Marianne" w:hAnsi="Marianne" w:cs="Arial"/>
        </w:rPr>
        <w:t>et</w:t>
      </w:r>
      <w:r w:rsidRPr="00AD791B">
        <w:rPr>
          <w:rFonts w:ascii="Marianne" w:hAnsi="Marianne" w:cs="Arial"/>
        </w:rPr>
        <w:t xml:space="preserve"> a besoin d’une aide pour maintenir le poste.</w:t>
      </w:r>
    </w:p>
    <w:p w14:paraId="61BFD89E" w14:textId="77777777" w:rsidR="00B7072E" w:rsidRPr="00967684" w:rsidRDefault="00B7072E" w:rsidP="00B7072E">
      <w:pPr>
        <w:pStyle w:val="Paragraphedeliste"/>
        <w:spacing w:before="120"/>
        <w:jc w:val="both"/>
        <w:rPr>
          <w:rFonts w:ascii="Marianne" w:eastAsia="Times New Roman" w:hAnsi="Marianne" w:cs="Arial"/>
          <w:sz w:val="20"/>
          <w:lang w:eastAsia="fr-FR"/>
        </w:rPr>
      </w:pPr>
    </w:p>
    <w:p w14:paraId="17E611AC" w14:textId="44BBB566" w:rsidR="00B7072E" w:rsidRPr="00967684" w:rsidRDefault="007D7C84" w:rsidP="00B7072E">
      <w:pPr>
        <w:pStyle w:val="Paragraphedeliste"/>
        <w:numPr>
          <w:ilvl w:val="0"/>
          <w:numId w:val="2"/>
        </w:numPr>
        <w:spacing w:before="120"/>
        <w:jc w:val="both"/>
        <w:rPr>
          <w:rFonts w:ascii="Marianne" w:eastAsia="Times New Roman" w:hAnsi="Marianne" w:cs="Arial"/>
          <w:sz w:val="20"/>
          <w:lang w:eastAsia="fr-FR"/>
        </w:rPr>
      </w:pPr>
      <w:r w:rsidRPr="007D7C84">
        <w:rPr>
          <w:rFonts w:ascii="Marianne" w:hAnsi="Marianne"/>
          <w:sz w:val="22"/>
          <w:u w:val="single"/>
        </w:rPr>
        <w:t>La d</w:t>
      </w:r>
      <w:r w:rsidR="00B7072E" w:rsidRPr="00967684">
        <w:rPr>
          <w:rFonts w:ascii="Marianne" w:hAnsi="Marianne"/>
          <w:sz w:val="22"/>
          <w:u w:val="single"/>
        </w:rPr>
        <w:t xml:space="preserve">urée et </w:t>
      </w:r>
      <w:r>
        <w:rPr>
          <w:rFonts w:ascii="Marianne" w:hAnsi="Marianne"/>
          <w:sz w:val="22"/>
          <w:u w:val="single"/>
        </w:rPr>
        <w:t xml:space="preserve">la </w:t>
      </w:r>
      <w:r w:rsidR="00B7072E" w:rsidRPr="00967684">
        <w:rPr>
          <w:rFonts w:ascii="Marianne" w:hAnsi="Marianne"/>
          <w:sz w:val="22"/>
          <w:u w:val="single"/>
        </w:rPr>
        <w:t>modularité de l’aide</w:t>
      </w:r>
      <w:r w:rsidR="00B7072E" w:rsidRPr="00BC3F44">
        <w:rPr>
          <w:rFonts w:ascii="Calibri" w:hAnsi="Calibri" w:cs="Calibri"/>
          <w:sz w:val="22"/>
          <w:u w:val="single"/>
        </w:rPr>
        <w:t> </w:t>
      </w:r>
      <w:r w:rsidR="00B7072E" w:rsidRPr="00967684">
        <w:rPr>
          <w:rFonts w:ascii="Marianne" w:hAnsi="Marianne"/>
          <w:sz w:val="22"/>
          <w:u w:val="single"/>
        </w:rPr>
        <w:t>:</w:t>
      </w:r>
    </w:p>
    <w:p w14:paraId="7040B904" w14:textId="77777777" w:rsidR="00B7072E" w:rsidRPr="00967684" w:rsidRDefault="00B7072E" w:rsidP="00B7072E">
      <w:pPr>
        <w:ind w:firstLine="426"/>
        <w:jc w:val="both"/>
        <w:rPr>
          <w:rFonts w:ascii="Marianne" w:hAnsi="Marianne" w:cs="Arial"/>
          <w:b/>
          <w:szCs w:val="22"/>
        </w:rPr>
      </w:pPr>
      <w:r w:rsidRPr="00967684">
        <w:rPr>
          <w:rFonts w:ascii="Marianne" w:hAnsi="Marianne" w:cs="Arial"/>
          <w:b/>
          <w:szCs w:val="22"/>
        </w:rPr>
        <w:t>Aide pluriannuelle</w:t>
      </w:r>
      <w:r w:rsidRPr="00BC3F44">
        <w:rPr>
          <w:rFonts w:ascii="Calibri" w:hAnsi="Calibri" w:cs="Calibri"/>
          <w:b/>
          <w:szCs w:val="22"/>
        </w:rPr>
        <w:t> </w:t>
      </w:r>
      <w:r w:rsidRPr="00967684">
        <w:rPr>
          <w:rFonts w:ascii="Marianne" w:hAnsi="Marianne" w:cs="Arial"/>
          <w:b/>
          <w:szCs w:val="22"/>
        </w:rPr>
        <w:t>:</w:t>
      </w:r>
    </w:p>
    <w:p w14:paraId="497D0F38" w14:textId="6E17F386" w:rsidR="00B7072E" w:rsidRDefault="00B7072E" w:rsidP="003920F1">
      <w:pPr>
        <w:pStyle w:val="Paragraphedeliste"/>
        <w:numPr>
          <w:ilvl w:val="0"/>
          <w:numId w:val="6"/>
        </w:numPr>
        <w:ind w:left="426"/>
        <w:jc w:val="both"/>
        <w:rPr>
          <w:rFonts w:ascii="Marianne" w:eastAsia="Times New Roman" w:hAnsi="Marianne" w:cs="Arial"/>
          <w:sz w:val="20"/>
          <w:lang w:eastAsia="fr-FR"/>
        </w:rPr>
      </w:pPr>
      <w:r w:rsidRPr="007D7F46">
        <w:rPr>
          <w:rFonts w:ascii="Marianne" w:eastAsia="Times New Roman" w:hAnsi="Marianne" w:cs="Arial"/>
          <w:sz w:val="20"/>
          <w:lang w:eastAsia="fr-FR"/>
        </w:rPr>
        <w:t>ANS classique / Aide maximale pour trois ans</w:t>
      </w:r>
      <w:r w:rsidRPr="007D7F46">
        <w:rPr>
          <w:rFonts w:ascii="Calibri" w:eastAsia="Times New Roman" w:hAnsi="Calibri" w:cs="Calibri"/>
          <w:sz w:val="20"/>
          <w:lang w:eastAsia="fr-FR"/>
        </w:rPr>
        <w:t> </w:t>
      </w:r>
      <w:r w:rsidRPr="007D7F46">
        <w:rPr>
          <w:rFonts w:ascii="Marianne" w:eastAsia="Times New Roman" w:hAnsi="Marianne" w:cs="Arial"/>
          <w:sz w:val="20"/>
          <w:lang w:eastAsia="fr-FR"/>
        </w:rPr>
        <w:t>: 36 000 € (3*12</w:t>
      </w:r>
      <w:r w:rsidR="00210DBD">
        <w:rPr>
          <w:rFonts w:ascii="Calibri" w:eastAsia="Times New Roman" w:hAnsi="Calibri" w:cs="Calibri"/>
          <w:sz w:val="20"/>
          <w:lang w:eastAsia="fr-FR"/>
        </w:rPr>
        <w:t> </w:t>
      </w:r>
      <w:r w:rsidRPr="007D7F46">
        <w:rPr>
          <w:rFonts w:ascii="Marianne" w:eastAsia="Times New Roman" w:hAnsi="Marianne" w:cs="Arial"/>
          <w:sz w:val="20"/>
          <w:lang w:eastAsia="fr-FR"/>
        </w:rPr>
        <w:t>000</w:t>
      </w:r>
      <w:r w:rsidR="00210DBD">
        <w:rPr>
          <w:rFonts w:ascii="Marianne" w:eastAsia="Times New Roman" w:hAnsi="Marianne" w:cs="Arial"/>
          <w:sz w:val="20"/>
          <w:lang w:eastAsia="fr-FR"/>
        </w:rPr>
        <w:t xml:space="preserve"> </w:t>
      </w:r>
      <w:r w:rsidRPr="007D7F46">
        <w:rPr>
          <w:rFonts w:ascii="Marianne" w:eastAsia="Times New Roman" w:hAnsi="Marianne" w:cs="Arial"/>
          <w:sz w:val="20"/>
          <w:lang w:eastAsia="fr-FR"/>
        </w:rPr>
        <w:t xml:space="preserve">€). </w:t>
      </w:r>
    </w:p>
    <w:p w14:paraId="46B05ABF" w14:textId="77777777" w:rsidR="007D7F46" w:rsidRPr="007D7F46" w:rsidRDefault="007D7F46" w:rsidP="007D7F46">
      <w:pPr>
        <w:pStyle w:val="Paragraphedeliste"/>
        <w:ind w:left="426"/>
        <w:jc w:val="both"/>
        <w:rPr>
          <w:rFonts w:ascii="Marianne" w:eastAsia="Times New Roman" w:hAnsi="Marianne" w:cs="Arial"/>
          <w:sz w:val="20"/>
          <w:lang w:eastAsia="fr-FR"/>
        </w:rPr>
      </w:pPr>
    </w:p>
    <w:p w14:paraId="5DBDA139" w14:textId="5EB56BF4" w:rsidR="00B7072E" w:rsidRPr="00967684" w:rsidRDefault="00B7072E" w:rsidP="00B7072E">
      <w:pPr>
        <w:pStyle w:val="Paragraphedeliste"/>
        <w:ind w:left="426"/>
        <w:jc w:val="both"/>
        <w:rPr>
          <w:rFonts w:ascii="Marianne" w:eastAsia="Times New Roman" w:hAnsi="Marianne" w:cs="Arial"/>
          <w:sz w:val="20"/>
          <w:lang w:eastAsia="fr-FR"/>
        </w:rPr>
      </w:pPr>
      <w:r w:rsidRPr="00967684">
        <w:rPr>
          <w:rFonts w:ascii="Marianne" w:eastAsia="Times New Roman" w:hAnsi="Marianne" w:cs="Arial"/>
          <w:b/>
          <w:sz w:val="20"/>
          <w:lang w:eastAsia="fr-FR"/>
        </w:rPr>
        <w:t>Aide ponctuelle</w:t>
      </w:r>
      <w:r w:rsidRPr="00BC3F44">
        <w:rPr>
          <w:rFonts w:ascii="Calibri" w:eastAsia="Times New Roman" w:hAnsi="Calibri" w:cs="Calibri"/>
          <w:sz w:val="20"/>
          <w:lang w:eastAsia="fr-FR"/>
        </w:rPr>
        <w:t> </w:t>
      </w:r>
      <w:r w:rsidRPr="00967684">
        <w:rPr>
          <w:rFonts w:ascii="Marianne" w:eastAsia="Times New Roman" w:hAnsi="Marianne" w:cs="Arial"/>
          <w:sz w:val="20"/>
          <w:lang w:eastAsia="fr-FR"/>
        </w:rPr>
        <w:t>:</w:t>
      </w:r>
    </w:p>
    <w:p w14:paraId="081C9466" w14:textId="553227C5" w:rsidR="007D7F46" w:rsidRDefault="00B7072E" w:rsidP="007D7F46">
      <w:pPr>
        <w:pStyle w:val="Paragraphedeliste"/>
        <w:numPr>
          <w:ilvl w:val="0"/>
          <w:numId w:val="6"/>
        </w:numPr>
        <w:ind w:left="426"/>
        <w:jc w:val="both"/>
        <w:rPr>
          <w:rFonts w:ascii="Marianne" w:eastAsia="Times New Roman" w:hAnsi="Marianne" w:cs="Arial"/>
          <w:sz w:val="20"/>
          <w:lang w:eastAsia="fr-FR"/>
        </w:rPr>
      </w:pPr>
      <w:r w:rsidRPr="00967684">
        <w:rPr>
          <w:rFonts w:ascii="Marianne" w:eastAsia="Times New Roman" w:hAnsi="Marianne" w:cs="Arial"/>
          <w:sz w:val="20"/>
          <w:lang w:eastAsia="fr-FR"/>
        </w:rPr>
        <w:t>ANS classique / Aide annuelle maximale de 12</w:t>
      </w:r>
      <w:r w:rsidR="00210DBD">
        <w:rPr>
          <w:rFonts w:ascii="Calibri" w:eastAsia="Times New Roman" w:hAnsi="Calibri" w:cs="Calibri"/>
          <w:sz w:val="20"/>
          <w:lang w:eastAsia="fr-FR"/>
        </w:rPr>
        <w:t> </w:t>
      </w:r>
      <w:r w:rsidRPr="00967684">
        <w:rPr>
          <w:rFonts w:ascii="Marianne" w:eastAsia="Times New Roman" w:hAnsi="Marianne" w:cs="Arial"/>
          <w:sz w:val="20"/>
          <w:lang w:eastAsia="fr-FR"/>
        </w:rPr>
        <w:t>000</w:t>
      </w:r>
      <w:r w:rsidR="00210DBD">
        <w:rPr>
          <w:rFonts w:ascii="Marianne" w:eastAsia="Times New Roman" w:hAnsi="Marianne" w:cs="Arial"/>
          <w:sz w:val="20"/>
          <w:lang w:eastAsia="fr-FR"/>
        </w:rPr>
        <w:t xml:space="preserve"> </w:t>
      </w:r>
      <w:r w:rsidRPr="00967684">
        <w:rPr>
          <w:rFonts w:ascii="Marianne" w:eastAsia="Times New Roman" w:hAnsi="Marianne" w:cs="Arial"/>
          <w:sz w:val="20"/>
          <w:lang w:eastAsia="fr-FR"/>
        </w:rPr>
        <w:t>€</w:t>
      </w:r>
    </w:p>
    <w:p w14:paraId="3BA260AF" w14:textId="4DA6F6E4" w:rsidR="007D7F46" w:rsidRPr="007D7F46" w:rsidRDefault="007D7F46" w:rsidP="007D7F46">
      <w:pPr>
        <w:ind w:left="66"/>
        <w:jc w:val="both"/>
        <w:rPr>
          <w:rFonts w:ascii="Marianne" w:hAnsi="Marianne" w:cs="Arial"/>
        </w:rPr>
      </w:pPr>
      <w:r w:rsidRPr="007D7F46">
        <w:rPr>
          <w:rFonts w:ascii="Marianne" w:hAnsi="Marianne" w:cs="Arial"/>
        </w:rPr>
        <w:t>Les montants peuvent être inférieurs en fonction du besoin ide</w:t>
      </w:r>
      <w:r>
        <w:rPr>
          <w:rFonts w:ascii="Marianne" w:hAnsi="Marianne" w:cs="Arial"/>
        </w:rPr>
        <w:t>ntifié par l’analyse financière.</w:t>
      </w:r>
      <w:r w:rsidRPr="007D7F46">
        <w:rPr>
          <w:rFonts w:ascii="Calibri" w:hAnsi="Calibri" w:cs="Calibri"/>
        </w:rPr>
        <w:t> </w:t>
      </w:r>
    </w:p>
    <w:p w14:paraId="570758A3" w14:textId="77777777" w:rsidR="007D7F46" w:rsidRPr="007D7F46" w:rsidRDefault="007D7F46" w:rsidP="007D7F46">
      <w:pPr>
        <w:ind w:left="66"/>
        <w:jc w:val="both"/>
        <w:rPr>
          <w:rFonts w:ascii="Marianne" w:hAnsi="Marianne" w:cs="Arial"/>
        </w:rPr>
      </w:pPr>
    </w:p>
    <w:p w14:paraId="0AD7159B" w14:textId="4789A6E1" w:rsidR="007D7F46" w:rsidRPr="007D7F46" w:rsidRDefault="007D7F46" w:rsidP="007D7F46">
      <w:pPr>
        <w:pStyle w:val="Corpsdetexte"/>
        <w:pBdr>
          <w:top w:val="single" w:sz="4" w:space="1" w:color="auto"/>
          <w:left w:val="single" w:sz="4" w:space="4" w:color="auto"/>
          <w:bottom w:val="single" w:sz="4" w:space="1" w:color="auto"/>
          <w:right w:val="single" w:sz="4" w:space="4" w:color="auto"/>
        </w:pBdr>
        <w:jc w:val="both"/>
        <w:rPr>
          <w:rFonts w:ascii="Marianne" w:hAnsi="Marianne"/>
          <w:bCs w:val="0"/>
          <w:sz w:val="20"/>
          <w:szCs w:val="20"/>
          <w:u w:val="single"/>
        </w:rPr>
      </w:pPr>
      <w:r w:rsidRPr="007D7F46">
        <w:rPr>
          <w:rFonts w:ascii="Marianne" w:hAnsi="Marianne"/>
          <w:bCs w:val="0"/>
          <w:sz w:val="20"/>
          <w:szCs w:val="20"/>
          <w:u w:val="single"/>
        </w:rPr>
        <w:t>Le dispositif 1 Jeune 1 solution (1J/1S)</w:t>
      </w:r>
      <w:r w:rsidRPr="007D7F46">
        <w:rPr>
          <w:rFonts w:ascii="Calibri" w:hAnsi="Calibri" w:cs="Calibri"/>
          <w:bCs w:val="0"/>
          <w:sz w:val="20"/>
          <w:szCs w:val="20"/>
          <w:u w:val="single"/>
        </w:rPr>
        <w:t> </w:t>
      </w:r>
    </w:p>
    <w:p w14:paraId="14AEA405" w14:textId="77777777" w:rsidR="007D7F46" w:rsidRDefault="007D7F46" w:rsidP="006352EC">
      <w:pPr>
        <w:pStyle w:val="Corpsdetexte"/>
        <w:pBdr>
          <w:top w:val="single" w:sz="4" w:space="1" w:color="auto"/>
          <w:left w:val="single" w:sz="4" w:space="4" w:color="auto"/>
          <w:bottom w:val="single" w:sz="4" w:space="1" w:color="auto"/>
          <w:right w:val="single" w:sz="4" w:space="4" w:color="auto"/>
        </w:pBdr>
        <w:jc w:val="both"/>
        <w:rPr>
          <w:rFonts w:ascii="Marianne" w:hAnsi="Marianne"/>
          <w:b w:val="0"/>
          <w:bCs w:val="0"/>
          <w:sz w:val="20"/>
          <w:szCs w:val="20"/>
        </w:rPr>
      </w:pPr>
    </w:p>
    <w:p w14:paraId="681539AD" w14:textId="4205EFDF" w:rsidR="0019319F" w:rsidRDefault="0019319F" w:rsidP="006352EC">
      <w:pPr>
        <w:pStyle w:val="Corpsdetexte"/>
        <w:pBdr>
          <w:top w:val="single" w:sz="4" w:space="1" w:color="auto"/>
          <w:left w:val="single" w:sz="4" w:space="4" w:color="auto"/>
          <w:bottom w:val="single" w:sz="4" w:space="1" w:color="auto"/>
          <w:right w:val="single" w:sz="4" w:space="4" w:color="auto"/>
        </w:pBdr>
        <w:jc w:val="both"/>
        <w:rPr>
          <w:rFonts w:ascii="Marianne" w:hAnsi="Marianne"/>
          <w:b w:val="0"/>
          <w:bCs w:val="0"/>
          <w:sz w:val="20"/>
          <w:szCs w:val="20"/>
        </w:rPr>
      </w:pPr>
      <w:r w:rsidRPr="0019319F">
        <w:rPr>
          <w:rFonts w:ascii="Marianne" w:hAnsi="Marianne"/>
          <w:b w:val="0"/>
          <w:bCs w:val="0"/>
          <w:sz w:val="20"/>
          <w:szCs w:val="20"/>
        </w:rPr>
        <w:t>En 2022, dans le cadre du plan «</w:t>
      </w:r>
      <w:r w:rsidRPr="0019319F">
        <w:rPr>
          <w:rFonts w:ascii="Calibri" w:hAnsi="Calibri" w:cs="Calibri"/>
          <w:b w:val="0"/>
          <w:bCs w:val="0"/>
          <w:sz w:val="20"/>
          <w:szCs w:val="20"/>
        </w:rPr>
        <w:t> </w:t>
      </w:r>
      <w:r w:rsidRPr="0019319F">
        <w:rPr>
          <w:rFonts w:ascii="Marianne" w:hAnsi="Marianne"/>
          <w:b w:val="0"/>
          <w:bCs w:val="0"/>
          <w:sz w:val="20"/>
          <w:szCs w:val="20"/>
        </w:rPr>
        <w:t>#1 jeune 1 solution</w:t>
      </w:r>
      <w:r w:rsidRPr="0019319F">
        <w:rPr>
          <w:rFonts w:ascii="Calibri" w:hAnsi="Calibri" w:cs="Calibri"/>
          <w:b w:val="0"/>
          <w:bCs w:val="0"/>
          <w:sz w:val="20"/>
          <w:szCs w:val="20"/>
        </w:rPr>
        <w:t> </w:t>
      </w:r>
      <w:r w:rsidRPr="0019319F">
        <w:rPr>
          <w:rFonts w:ascii="Marianne" w:hAnsi="Marianne" w:cs="Marianne"/>
          <w:b w:val="0"/>
          <w:bCs w:val="0"/>
          <w:sz w:val="20"/>
          <w:szCs w:val="20"/>
        </w:rPr>
        <w:t>»</w:t>
      </w:r>
      <w:r w:rsidRPr="0019319F">
        <w:rPr>
          <w:rFonts w:ascii="Marianne" w:hAnsi="Marianne"/>
          <w:b w:val="0"/>
          <w:bCs w:val="0"/>
          <w:sz w:val="20"/>
          <w:szCs w:val="20"/>
        </w:rPr>
        <w:t xml:space="preserve"> de France Relance</w:t>
      </w:r>
      <w:r>
        <w:rPr>
          <w:rFonts w:ascii="Marianne" w:hAnsi="Marianne"/>
          <w:b w:val="0"/>
          <w:bCs w:val="0"/>
          <w:sz w:val="20"/>
          <w:szCs w:val="20"/>
        </w:rPr>
        <w:t>,</w:t>
      </w:r>
      <w:r w:rsidRPr="0019319F">
        <w:rPr>
          <w:rFonts w:ascii="Marianne" w:hAnsi="Marianne"/>
          <w:b w:val="0"/>
          <w:bCs w:val="0"/>
          <w:sz w:val="20"/>
          <w:szCs w:val="20"/>
        </w:rPr>
        <w:t xml:space="preserve"> le dispositif spécifique à l’orientation dans l’emploi des moins de 30 ans est maintenu.</w:t>
      </w:r>
    </w:p>
    <w:p w14:paraId="78D015F9" w14:textId="77777777" w:rsidR="007D7F46" w:rsidRDefault="007D7F46" w:rsidP="006352EC">
      <w:pPr>
        <w:pStyle w:val="Corpsdetexte"/>
        <w:pBdr>
          <w:top w:val="single" w:sz="4" w:space="1" w:color="auto"/>
          <w:left w:val="single" w:sz="4" w:space="4" w:color="auto"/>
          <w:bottom w:val="single" w:sz="4" w:space="1" w:color="auto"/>
          <w:right w:val="single" w:sz="4" w:space="4" w:color="auto"/>
        </w:pBdr>
        <w:jc w:val="both"/>
        <w:rPr>
          <w:rFonts w:ascii="Marianne" w:hAnsi="Marianne"/>
          <w:b w:val="0"/>
          <w:bCs w:val="0"/>
          <w:sz w:val="20"/>
          <w:szCs w:val="20"/>
        </w:rPr>
      </w:pPr>
    </w:p>
    <w:p w14:paraId="53320C12" w14:textId="59A9BE78" w:rsidR="007D7F46" w:rsidRDefault="007D7F46" w:rsidP="007D7F46">
      <w:pPr>
        <w:pBdr>
          <w:top w:val="single" w:sz="4" w:space="1" w:color="auto"/>
          <w:left w:val="single" w:sz="4" w:space="4" w:color="auto"/>
          <w:bottom w:val="single" w:sz="4" w:space="1" w:color="auto"/>
          <w:right w:val="single" w:sz="4" w:space="4" w:color="auto"/>
        </w:pBdr>
        <w:jc w:val="both"/>
        <w:rPr>
          <w:rFonts w:ascii="Marianne" w:hAnsi="Marianne" w:cs="Arial"/>
        </w:rPr>
      </w:pPr>
      <w:r>
        <w:rPr>
          <w:rFonts w:ascii="Marianne" w:hAnsi="Marianne" w:cs="Arial"/>
        </w:rPr>
        <w:t xml:space="preserve">L’aide à l’emploi est de </w:t>
      </w:r>
      <w:r w:rsidRPr="007D7F46">
        <w:rPr>
          <w:rFonts w:ascii="Marianne" w:hAnsi="Marianne" w:cs="Arial"/>
          <w:b/>
        </w:rPr>
        <w:t>10</w:t>
      </w:r>
      <w:r w:rsidR="00210DBD">
        <w:rPr>
          <w:rFonts w:ascii="Calibri" w:hAnsi="Calibri" w:cs="Calibri"/>
          <w:b/>
        </w:rPr>
        <w:t> </w:t>
      </w:r>
      <w:r w:rsidRPr="007D7F46">
        <w:rPr>
          <w:rFonts w:ascii="Marianne" w:hAnsi="Marianne" w:cs="Arial"/>
          <w:b/>
        </w:rPr>
        <w:t>000</w:t>
      </w:r>
      <w:r w:rsidR="00210DBD">
        <w:rPr>
          <w:rFonts w:ascii="Marianne" w:hAnsi="Marianne" w:cs="Arial"/>
          <w:b/>
        </w:rPr>
        <w:t xml:space="preserve"> </w:t>
      </w:r>
      <w:r w:rsidRPr="007D7F46">
        <w:rPr>
          <w:rFonts w:ascii="Marianne" w:hAnsi="Marianne" w:cs="Arial"/>
          <w:b/>
        </w:rPr>
        <w:t>€</w:t>
      </w:r>
      <w:r>
        <w:rPr>
          <w:rFonts w:ascii="Marianne" w:hAnsi="Marianne" w:cs="Arial"/>
        </w:rPr>
        <w:t xml:space="preserve"> maximum (pour un temps plein et pour 12 mois) et doit concerner une </w:t>
      </w:r>
      <w:r w:rsidRPr="007D7F46">
        <w:rPr>
          <w:rFonts w:ascii="Marianne" w:hAnsi="Marianne" w:cs="Arial"/>
          <w:b/>
        </w:rPr>
        <w:t>création de poste</w:t>
      </w:r>
      <w:r>
        <w:rPr>
          <w:rFonts w:ascii="Marianne" w:hAnsi="Marianne" w:cs="Arial"/>
        </w:rPr>
        <w:t xml:space="preserve"> dans l’association</w:t>
      </w:r>
      <w:r w:rsidR="00213B4C">
        <w:rPr>
          <w:rFonts w:ascii="Marianne" w:hAnsi="Marianne" w:cs="Arial"/>
        </w:rPr>
        <w:t xml:space="preserve"> (début du contrat en 2022)</w:t>
      </w:r>
      <w:r>
        <w:rPr>
          <w:rFonts w:ascii="Marianne" w:hAnsi="Marianne" w:cs="Arial"/>
        </w:rPr>
        <w:t>.</w:t>
      </w:r>
    </w:p>
    <w:p w14:paraId="281D158C" w14:textId="77777777" w:rsidR="0019319F" w:rsidRDefault="0019319F" w:rsidP="006352EC">
      <w:pPr>
        <w:pStyle w:val="Corpsdetexte"/>
        <w:pBdr>
          <w:top w:val="single" w:sz="4" w:space="1" w:color="auto"/>
          <w:left w:val="single" w:sz="4" w:space="4" w:color="auto"/>
          <w:bottom w:val="single" w:sz="4" w:space="1" w:color="auto"/>
          <w:right w:val="single" w:sz="4" w:space="4" w:color="auto"/>
        </w:pBdr>
        <w:jc w:val="both"/>
        <w:rPr>
          <w:rFonts w:ascii="Marianne" w:hAnsi="Marianne"/>
          <w:b w:val="0"/>
          <w:bCs w:val="0"/>
          <w:sz w:val="20"/>
          <w:szCs w:val="20"/>
          <w:u w:val="single"/>
        </w:rPr>
      </w:pPr>
    </w:p>
    <w:p w14:paraId="2262318C" w14:textId="5C2177CF" w:rsidR="006352EC" w:rsidRDefault="007D7F46" w:rsidP="006352EC">
      <w:pPr>
        <w:pBdr>
          <w:top w:val="single" w:sz="4" w:space="1" w:color="auto"/>
          <w:left w:val="single" w:sz="4" w:space="4" w:color="auto"/>
          <w:bottom w:val="single" w:sz="4" w:space="1" w:color="auto"/>
          <w:right w:val="single" w:sz="4" w:space="4" w:color="auto"/>
        </w:pBdr>
        <w:jc w:val="both"/>
        <w:rPr>
          <w:rFonts w:ascii="Marianne" w:hAnsi="Marianne" w:cs="Arial"/>
        </w:rPr>
      </w:pPr>
      <w:r>
        <w:rPr>
          <w:rFonts w:ascii="Marianne" w:hAnsi="Marianne" w:cs="Arial"/>
        </w:rPr>
        <w:t>L’aide</w:t>
      </w:r>
      <w:r w:rsidR="006352EC">
        <w:rPr>
          <w:rFonts w:ascii="Marianne" w:hAnsi="Marianne" w:cs="Arial"/>
        </w:rPr>
        <w:t xml:space="preserve"> 1J/1S co</w:t>
      </w:r>
      <w:r>
        <w:rPr>
          <w:rFonts w:ascii="Marianne" w:hAnsi="Marianne" w:cs="Arial"/>
        </w:rPr>
        <w:t>ncerne</w:t>
      </w:r>
      <w:r w:rsidR="006352EC">
        <w:rPr>
          <w:rFonts w:ascii="Marianne" w:hAnsi="Marianne" w:cs="Arial"/>
        </w:rPr>
        <w:t xml:space="preserve"> des Co</w:t>
      </w:r>
      <w:r>
        <w:rPr>
          <w:rFonts w:ascii="Marianne" w:hAnsi="Marianne" w:cs="Arial"/>
        </w:rPr>
        <w:t>ntrats à Durée Déterminée (CDD) et des Contrats à Durée Indéterminée (CDI).</w:t>
      </w:r>
    </w:p>
    <w:p w14:paraId="1865DE6E" w14:textId="77777777" w:rsidR="006352EC" w:rsidRDefault="006352EC" w:rsidP="006352EC">
      <w:pPr>
        <w:pStyle w:val="Corpsdetexte"/>
        <w:pBdr>
          <w:top w:val="single" w:sz="4" w:space="1" w:color="auto"/>
          <w:left w:val="single" w:sz="4" w:space="4" w:color="auto"/>
          <w:bottom w:val="single" w:sz="4" w:space="1" w:color="auto"/>
          <w:right w:val="single" w:sz="4" w:space="4" w:color="auto"/>
        </w:pBdr>
        <w:jc w:val="both"/>
        <w:rPr>
          <w:rFonts w:ascii="Marianne" w:hAnsi="Marianne"/>
          <w:b w:val="0"/>
          <w:bCs w:val="0"/>
          <w:sz w:val="20"/>
          <w:szCs w:val="20"/>
        </w:rPr>
      </w:pPr>
    </w:p>
    <w:p w14:paraId="5CABB40F" w14:textId="082B614E" w:rsidR="006352EC" w:rsidRDefault="006352EC" w:rsidP="006352EC">
      <w:pPr>
        <w:pBdr>
          <w:top w:val="single" w:sz="4" w:space="1" w:color="auto"/>
          <w:left w:val="single" w:sz="4" w:space="4" w:color="auto"/>
          <w:bottom w:val="single" w:sz="4" w:space="1" w:color="auto"/>
          <w:right w:val="single" w:sz="4" w:space="4" w:color="auto"/>
        </w:pBdr>
        <w:jc w:val="both"/>
        <w:rPr>
          <w:rFonts w:ascii="Marianne" w:hAnsi="Marianne" w:cs="Arial"/>
        </w:rPr>
      </w:pPr>
      <w:r>
        <w:rPr>
          <w:rFonts w:ascii="Marianne" w:hAnsi="Marianne" w:cs="Arial"/>
        </w:rPr>
        <w:t>L</w:t>
      </w:r>
      <w:r w:rsidRPr="00746D3D">
        <w:rPr>
          <w:rFonts w:ascii="Marianne" w:hAnsi="Marianne" w:cs="Arial"/>
        </w:rPr>
        <w:t xml:space="preserve">e salarié </w:t>
      </w:r>
      <w:r>
        <w:rPr>
          <w:rFonts w:ascii="Marianne" w:hAnsi="Marianne" w:cs="Arial"/>
        </w:rPr>
        <w:t xml:space="preserve">pressenti doit </w:t>
      </w:r>
      <w:r w:rsidRPr="007D7F46">
        <w:rPr>
          <w:rFonts w:ascii="Marianne" w:hAnsi="Marianne" w:cs="Arial"/>
          <w:b/>
        </w:rPr>
        <w:t>avoir moins de 30 ans</w:t>
      </w:r>
      <w:r w:rsidRPr="00746D3D">
        <w:rPr>
          <w:rFonts w:ascii="Marianne" w:hAnsi="Marianne" w:cs="Arial"/>
        </w:rPr>
        <w:t xml:space="preserve"> à la date de début du contrat de travail</w:t>
      </w:r>
      <w:r w:rsidR="0019319F">
        <w:rPr>
          <w:rFonts w:ascii="Marianne" w:hAnsi="Marianne" w:cs="Arial"/>
        </w:rPr>
        <w:t xml:space="preserve"> et doit être issu prioritairement de territoires </w:t>
      </w:r>
      <w:r w:rsidR="007D7F46">
        <w:rPr>
          <w:rFonts w:ascii="Marianne" w:hAnsi="Marianne" w:cs="Arial"/>
        </w:rPr>
        <w:t>carencés (ZRR/QPV)</w:t>
      </w:r>
      <w:r w:rsidR="0019319F">
        <w:rPr>
          <w:rFonts w:ascii="Marianne" w:hAnsi="Marianne" w:cs="Arial"/>
        </w:rPr>
        <w:t>.</w:t>
      </w:r>
    </w:p>
    <w:p w14:paraId="2B284CDC" w14:textId="44195064" w:rsidR="006352EC" w:rsidRDefault="006352EC" w:rsidP="006352EC">
      <w:pPr>
        <w:pBdr>
          <w:top w:val="single" w:sz="4" w:space="1" w:color="auto"/>
          <w:left w:val="single" w:sz="4" w:space="4" w:color="auto"/>
          <w:bottom w:val="single" w:sz="4" w:space="1" w:color="auto"/>
          <w:right w:val="single" w:sz="4" w:space="4" w:color="auto"/>
        </w:pBdr>
        <w:jc w:val="both"/>
        <w:rPr>
          <w:rFonts w:ascii="Marianne" w:hAnsi="Marianne" w:cs="Arial"/>
        </w:rPr>
      </w:pPr>
    </w:p>
    <w:p w14:paraId="28FBF58C" w14:textId="77777777" w:rsidR="006352EC" w:rsidRDefault="006352EC" w:rsidP="00B7072E">
      <w:pPr>
        <w:pStyle w:val="Corpsdetexte"/>
        <w:jc w:val="both"/>
        <w:rPr>
          <w:rFonts w:ascii="Marianne" w:hAnsi="Marianne"/>
          <w:b w:val="0"/>
          <w:bCs w:val="0"/>
          <w:sz w:val="20"/>
          <w:szCs w:val="20"/>
        </w:rPr>
      </w:pPr>
    </w:p>
    <w:p w14:paraId="5C8CAE54" w14:textId="05F46B44" w:rsidR="00B7072E" w:rsidRPr="00F321D5" w:rsidRDefault="002F1355" w:rsidP="00B7072E">
      <w:pPr>
        <w:pStyle w:val="Corpsdetexte"/>
        <w:jc w:val="both"/>
        <w:rPr>
          <w:rFonts w:ascii="Marianne" w:hAnsi="Marianne"/>
          <w:b w:val="0"/>
          <w:bCs w:val="0"/>
          <w:sz w:val="20"/>
          <w:szCs w:val="20"/>
        </w:rPr>
      </w:pPr>
      <w:r>
        <w:rPr>
          <w:rFonts w:ascii="Marianne" w:hAnsi="Marianne"/>
          <w:b w:val="0"/>
          <w:bCs w:val="0"/>
          <w:sz w:val="20"/>
          <w:szCs w:val="20"/>
        </w:rPr>
        <w:t>L’orientation</w:t>
      </w:r>
      <w:r w:rsidR="00F321D5" w:rsidRPr="00F321D5">
        <w:rPr>
          <w:rFonts w:ascii="Marianne" w:hAnsi="Marianne"/>
          <w:b w:val="0"/>
          <w:bCs w:val="0"/>
          <w:sz w:val="20"/>
          <w:szCs w:val="20"/>
        </w:rPr>
        <w:t xml:space="preserve"> vers l’aide la plus appropriée</w:t>
      </w:r>
      <w:r>
        <w:rPr>
          <w:rFonts w:ascii="Marianne" w:hAnsi="Marianne"/>
          <w:b w:val="0"/>
          <w:bCs w:val="0"/>
          <w:sz w:val="20"/>
          <w:szCs w:val="20"/>
        </w:rPr>
        <w:t xml:space="preserve"> sera effectué</w:t>
      </w:r>
      <w:r w:rsidR="001B4504">
        <w:rPr>
          <w:rFonts w:ascii="Marianne" w:hAnsi="Marianne"/>
          <w:b w:val="0"/>
          <w:bCs w:val="0"/>
          <w:sz w:val="20"/>
          <w:szCs w:val="20"/>
        </w:rPr>
        <w:t>e</w:t>
      </w:r>
      <w:r>
        <w:rPr>
          <w:rFonts w:ascii="Marianne" w:hAnsi="Marianne"/>
          <w:b w:val="0"/>
          <w:bCs w:val="0"/>
          <w:sz w:val="20"/>
          <w:szCs w:val="20"/>
        </w:rPr>
        <w:t xml:space="preserve"> par le service instructeur au regard des caractéristiques du dossier déposé.</w:t>
      </w:r>
    </w:p>
    <w:p w14:paraId="488B6B48" w14:textId="77777777" w:rsidR="00F321D5" w:rsidRPr="00967684" w:rsidRDefault="00F321D5" w:rsidP="00B7072E">
      <w:pPr>
        <w:pStyle w:val="Corpsdetexte"/>
        <w:jc w:val="both"/>
        <w:rPr>
          <w:rFonts w:ascii="Marianne" w:hAnsi="Marianne"/>
          <w:sz w:val="20"/>
          <w:szCs w:val="22"/>
        </w:rPr>
      </w:pPr>
    </w:p>
    <w:p w14:paraId="1148A28A" w14:textId="527E94B1" w:rsidR="0019319F" w:rsidRPr="00967684" w:rsidRDefault="00B7072E" w:rsidP="00B7072E">
      <w:pPr>
        <w:spacing w:after="200" w:line="276" w:lineRule="auto"/>
        <w:jc w:val="both"/>
        <w:rPr>
          <w:rFonts w:ascii="Marianne" w:hAnsi="Marianne" w:cs="Arial"/>
          <w:szCs w:val="22"/>
        </w:rPr>
      </w:pPr>
      <w:r w:rsidRPr="00967684">
        <w:rPr>
          <w:rFonts w:ascii="Marianne" w:hAnsi="Marianne" w:cs="Arial"/>
          <w:szCs w:val="22"/>
        </w:rPr>
        <w:t>Dans le cas de l’octroi d’une aide, les associations peuvent également invitées à suivre un Dispositif Local d’Accompagnement (DLA) afin de réaliser un diagnostic précis du fonctionnement de l’association.</w:t>
      </w:r>
    </w:p>
    <w:p w14:paraId="13F3D673" w14:textId="77777777" w:rsidR="00B7072E" w:rsidRPr="00967684" w:rsidRDefault="00B7072E" w:rsidP="00B7072E">
      <w:pPr>
        <w:spacing w:after="200" w:line="276" w:lineRule="auto"/>
        <w:jc w:val="both"/>
        <w:rPr>
          <w:rFonts w:ascii="Marianne" w:hAnsi="Marianne" w:cs="Arial"/>
          <w:b/>
          <w:sz w:val="22"/>
          <w:szCs w:val="22"/>
        </w:rPr>
      </w:pPr>
      <w:r w:rsidRPr="00967684">
        <w:rPr>
          <w:rFonts w:ascii="Marianne" w:hAnsi="Marianne" w:cs="Arial"/>
          <w:b/>
          <w:sz w:val="22"/>
          <w:szCs w:val="22"/>
        </w:rPr>
        <w:t>B/ Apprentissage</w:t>
      </w:r>
      <w:r w:rsidRPr="00BC3F44">
        <w:rPr>
          <w:rFonts w:ascii="Calibri" w:hAnsi="Calibri" w:cs="Calibri"/>
          <w:b/>
          <w:sz w:val="22"/>
          <w:szCs w:val="22"/>
        </w:rPr>
        <w:t> </w:t>
      </w:r>
      <w:r w:rsidRPr="00967684">
        <w:rPr>
          <w:rFonts w:ascii="Marianne" w:hAnsi="Marianne" w:cs="Arial"/>
          <w:b/>
          <w:sz w:val="22"/>
          <w:szCs w:val="22"/>
        </w:rPr>
        <w:t>:</w:t>
      </w:r>
    </w:p>
    <w:p w14:paraId="0C76A4F1" w14:textId="7B77AA91" w:rsidR="00B7072E" w:rsidRPr="00967684" w:rsidRDefault="00AD791B" w:rsidP="00B7072E">
      <w:pPr>
        <w:numPr>
          <w:ilvl w:val="0"/>
          <w:numId w:val="2"/>
        </w:numPr>
        <w:spacing w:before="120"/>
        <w:rPr>
          <w:rFonts w:ascii="Marianne" w:hAnsi="Marianne" w:cs="Arial"/>
          <w:sz w:val="22"/>
          <w:szCs w:val="22"/>
          <w:u w:val="single"/>
        </w:rPr>
      </w:pPr>
      <w:r>
        <w:rPr>
          <w:rFonts w:ascii="Marianne" w:hAnsi="Marianne" w:cs="Arial"/>
          <w:sz w:val="22"/>
          <w:szCs w:val="22"/>
          <w:u w:val="single"/>
        </w:rPr>
        <w:t>Les c</w:t>
      </w:r>
      <w:r w:rsidR="00B7072E" w:rsidRPr="00967684">
        <w:rPr>
          <w:rFonts w:ascii="Marianne" w:hAnsi="Marianne" w:cs="Arial"/>
          <w:sz w:val="22"/>
          <w:szCs w:val="22"/>
          <w:u w:val="single"/>
        </w:rPr>
        <w:t xml:space="preserve">ritères </w:t>
      </w:r>
      <w:r w:rsidR="0019319F" w:rsidRPr="00967684">
        <w:rPr>
          <w:rFonts w:ascii="Marianne" w:hAnsi="Marianne" w:cs="Arial"/>
          <w:sz w:val="22"/>
          <w:szCs w:val="22"/>
          <w:u w:val="single"/>
        </w:rPr>
        <w:t>d’éligibilité</w:t>
      </w:r>
      <w:r w:rsidR="00210DBD">
        <w:rPr>
          <w:rFonts w:ascii="Marianne" w:hAnsi="Marianne" w:cs="Arial"/>
          <w:sz w:val="22"/>
          <w:szCs w:val="22"/>
          <w:u w:val="single"/>
        </w:rPr>
        <w:t xml:space="preserve"> </w:t>
      </w:r>
      <w:r w:rsidR="0019319F" w:rsidRPr="0019319F">
        <w:rPr>
          <w:rFonts w:ascii="Marianne" w:hAnsi="Marianne" w:cs="Arial"/>
          <w:sz w:val="22"/>
          <w:szCs w:val="22"/>
          <w:u w:val="single"/>
        </w:rPr>
        <w:t xml:space="preserve">et </w:t>
      </w:r>
      <w:r w:rsidR="0019319F">
        <w:rPr>
          <w:rFonts w:ascii="Marianne" w:hAnsi="Marianne" w:cs="Arial"/>
          <w:sz w:val="22"/>
          <w:szCs w:val="22"/>
          <w:u w:val="single"/>
        </w:rPr>
        <w:t xml:space="preserve">la </w:t>
      </w:r>
      <w:r w:rsidR="0019319F" w:rsidRPr="0019319F">
        <w:rPr>
          <w:rFonts w:ascii="Marianne" w:hAnsi="Marianne" w:cs="Arial"/>
          <w:sz w:val="22"/>
          <w:szCs w:val="22"/>
          <w:u w:val="single"/>
        </w:rPr>
        <w:t xml:space="preserve">modularité de </w:t>
      </w:r>
      <w:r w:rsidR="007D7F46" w:rsidRPr="0019319F">
        <w:rPr>
          <w:rFonts w:ascii="Marianne" w:hAnsi="Marianne" w:cs="Arial"/>
          <w:sz w:val="22"/>
          <w:szCs w:val="22"/>
          <w:u w:val="single"/>
        </w:rPr>
        <w:t>l’aide</w:t>
      </w:r>
      <w:r w:rsidR="007D7F46">
        <w:rPr>
          <w:rFonts w:ascii="Marianne" w:hAnsi="Marianne" w:cs="Arial"/>
          <w:sz w:val="22"/>
          <w:szCs w:val="22"/>
          <w:u w:val="single"/>
        </w:rPr>
        <w:t xml:space="preserve"> :</w:t>
      </w:r>
      <w:r w:rsidR="00B7072E" w:rsidRPr="00967684">
        <w:rPr>
          <w:rFonts w:ascii="Marianne" w:hAnsi="Marianne" w:cs="Arial"/>
          <w:sz w:val="22"/>
          <w:szCs w:val="22"/>
          <w:u w:val="single"/>
        </w:rPr>
        <w:t xml:space="preserve"> </w:t>
      </w:r>
    </w:p>
    <w:p w14:paraId="3EA256A4" w14:textId="77777777" w:rsidR="00B7072E" w:rsidRPr="00967684" w:rsidRDefault="00B7072E" w:rsidP="00B7072E">
      <w:pPr>
        <w:jc w:val="both"/>
        <w:rPr>
          <w:rFonts w:ascii="Marianne" w:hAnsi="Marianne" w:cs="Arial"/>
        </w:rPr>
      </w:pPr>
    </w:p>
    <w:p w14:paraId="3F2D0162" w14:textId="77777777" w:rsidR="00F072FF" w:rsidRDefault="00F072FF" w:rsidP="00F072FF">
      <w:pPr>
        <w:jc w:val="both"/>
        <w:rPr>
          <w:rFonts w:ascii="Marianne" w:hAnsi="Marianne" w:cs="Arial"/>
          <w:u w:val="single"/>
        </w:rPr>
      </w:pPr>
      <w:r>
        <w:rPr>
          <w:rFonts w:ascii="Marianne" w:hAnsi="Marianne" w:cs="Arial"/>
          <w:u w:val="single"/>
        </w:rPr>
        <w:t>La procédure de demande</w:t>
      </w:r>
      <w:r>
        <w:rPr>
          <w:rFonts w:ascii="Calibri" w:hAnsi="Calibri" w:cs="Calibri"/>
          <w:u w:val="single"/>
        </w:rPr>
        <w:t> </w:t>
      </w:r>
      <w:r>
        <w:rPr>
          <w:rFonts w:ascii="Marianne" w:hAnsi="Marianne" w:cs="Arial"/>
          <w:u w:val="single"/>
        </w:rPr>
        <w:t>:</w:t>
      </w:r>
    </w:p>
    <w:p w14:paraId="3C9AE17F" w14:textId="192BE2DA" w:rsidR="00F072FF" w:rsidRDefault="00F072FF" w:rsidP="00F072FF">
      <w:pPr>
        <w:jc w:val="both"/>
        <w:rPr>
          <w:rFonts w:ascii="Marianne" w:hAnsi="Marianne" w:cs="Arial"/>
        </w:rPr>
      </w:pPr>
      <w:r w:rsidRPr="008A015E">
        <w:rPr>
          <w:rFonts w:ascii="Marianne" w:hAnsi="Marianne" w:cs="Arial"/>
        </w:rPr>
        <w:t>Toute les demandes doivent être effectuée</w:t>
      </w:r>
      <w:r w:rsidR="001B4504">
        <w:rPr>
          <w:rFonts w:ascii="Marianne" w:hAnsi="Marianne" w:cs="Arial"/>
        </w:rPr>
        <w:t>s</w:t>
      </w:r>
      <w:r w:rsidRPr="008A015E">
        <w:rPr>
          <w:rFonts w:ascii="Marianne" w:hAnsi="Marianne" w:cs="Arial"/>
        </w:rPr>
        <w:t xml:space="preserve"> sur le site </w:t>
      </w:r>
      <w:r>
        <w:rPr>
          <w:rFonts w:ascii="Marianne" w:hAnsi="Marianne" w:cs="Arial"/>
        </w:rPr>
        <w:t>«</w:t>
      </w:r>
      <w:r>
        <w:rPr>
          <w:rFonts w:ascii="Calibri" w:hAnsi="Calibri" w:cs="Calibri"/>
        </w:rPr>
        <w:t> </w:t>
      </w:r>
      <w:r w:rsidR="001B4504">
        <w:rPr>
          <w:rFonts w:ascii="Marianne" w:hAnsi="Marianne" w:cs="Arial"/>
        </w:rPr>
        <w:t>Le C</w:t>
      </w:r>
      <w:r w:rsidRPr="008A015E">
        <w:rPr>
          <w:rFonts w:ascii="Marianne" w:hAnsi="Marianne" w:cs="Arial"/>
        </w:rPr>
        <w:t>ompte Asso</w:t>
      </w:r>
      <w:r>
        <w:rPr>
          <w:rFonts w:ascii="Calibri" w:hAnsi="Calibri" w:cs="Calibri"/>
        </w:rPr>
        <w:t> </w:t>
      </w:r>
      <w:r>
        <w:rPr>
          <w:rFonts w:ascii="Marianne" w:hAnsi="Marianne" w:cs="Marianne"/>
        </w:rPr>
        <w:t>»</w:t>
      </w:r>
      <w:r>
        <w:rPr>
          <w:rFonts w:ascii="Marianne" w:hAnsi="Marianne" w:cs="Arial"/>
        </w:rPr>
        <w:t>. Un document complémentaire est à joindre à la demande (document fourni par les services de l’Etat). Il est conseillé de prendre contact avec le service de l’Etat avant d’effectuer la demande.</w:t>
      </w:r>
    </w:p>
    <w:p w14:paraId="6BF55E3B" w14:textId="43AA7DEB" w:rsidR="00F072FF" w:rsidRDefault="00F072FF" w:rsidP="0019319F">
      <w:pPr>
        <w:spacing w:before="120" w:after="120"/>
        <w:jc w:val="both"/>
        <w:rPr>
          <w:rFonts w:ascii="Marianne" w:hAnsi="Marianne" w:cs="Arial"/>
          <w:b/>
          <w:u w:val="single"/>
        </w:rPr>
      </w:pPr>
    </w:p>
    <w:p w14:paraId="7EAD671A" w14:textId="5D593C44" w:rsidR="001B4504" w:rsidRDefault="001B4504" w:rsidP="0019319F">
      <w:pPr>
        <w:spacing w:before="120" w:after="120"/>
        <w:jc w:val="both"/>
        <w:rPr>
          <w:rFonts w:ascii="Marianne" w:hAnsi="Marianne" w:cs="Arial"/>
          <w:b/>
          <w:u w:val="single"/>
        </w:rPr>
      </w:pPr>
    </w:p>
    <w:p w14:paraId="4369E53A" w14:textId="77777777" w:rsidR="001B4504" w:rsidRDefault="001B4504" w:rsidP="0019319F">
      <w:pPr>
        <w:spacing w:before="120" w:after="120"/>
        <w:jc w:val="both"/>
        <w:rPr>
          <w:rFonts w:ascii="Marianne" w:hAnsi="Marianne" w:cs="Arial"/>
          <w:b/>
          <w:u w:val="single"/>
        </w:rPr>
      </w:pPr>
    </w:p>
    <w:p w14:paraId="574A4364" w14:textId="1BA38A17" w:rsidR="0019319F" w:rsidRPr="00F072FF" w:rsidRDefault="0019319F" w:rsidP="0019319F">
      <w:pPr>
        <w:spacing w:before="120" w:after="120"/>
        <w:jc w:val="both"/>
        <w:rPr>
          <w:rFonts w:ascii="Marianne" w:hAnsi="Marianne" w:cs="Arial"/>
          <w:u w:val="single"/>
        </w:rPr>
      </w:pPr>
      <w:r w:rsidRPr="00F072FF">
        <w:rPr>
          <w:rFonts w:ascii="Marianne" w:hAnsi="Marianne" w:cs="Arial"/>
          <w:u w:val="single"/>
        </w:rPr>
        <w:lastRenderedPageBreak/>
        <w:t>Contrats signés avant le 30 juin 2022 (avec aide exceptionnelle de l’état)</w:t>
      </w:r>
    </w:p>
    <w:p w14:paraId="57084272" w14:textId="77777777" w:rsidR="0019319F" w:rsidRPr="0019319F" w:rsidRDefault="0019319F" w:rsidP="0019319F">
      <w:pPr>
        <w:jc w:val="both"/>
        <w:rPr>
          <w:rFonts w:ascii="Marianne" w:hAnsi="Marianne" w:cs="Arial"/>
        </w:rPr>
      </w:pPr>
      <w:r w:rsidRPr="0019319F">
        <w:rPr>
          <w:rFonts w:ascii="Marianne" w:hAnsi="Marianne" w:cs="Arial"/>
        </w:rPr>
        <w:t xml:space="preserve">L’action de l’ANS se concentre sur les contrats d’apprentissage dont le reste à charge pour l’association resterait trop élevé malgré l’aide exceptionnelle de l’Etat. C’est notamment le cas des </w:t>
      </w:r>
      <w:r w:rsidRPr="0019319F">
        <w:rPr>
          <w:rFonts w:ascii="Marianne" w:hAnsi="Marianne" w:cs="Arial"/>
          <w:b/>
        </w:rPr>
        <w:t>apprentis de plus de 26 ans</w:t>
      </w:r>
      <w:r w:rsidRPr="0019319F">
        <w:rPr>
          <w:rFonts w:ascii="Marianne" w:hAnsi="Marianne" w:cs="Arial"/>
        </w:rPr>
        <w:t xml:space="preserve">. </w:t>
      </w:r>
    </w:p>
    <w:p w14:paraId="72E9F790" w14:textId="050A1F42" w:rsidR="0019319F" w:rsidRPr="0019319F" w:rsidRDefault="0019319F" w:rsidP="0019319F">
      <w:pPr>
        <w:jc w:val="both"/>
        <w:rPr>
          <w:rFonts w:ascii="Marianne" w:hAnsi="Marianne" w:cs="Arial"/>
          <w:b/>
        </w:rPr>
      </w:pPr>
      <w:r w:rsidRPr="0019319F">
        <w:rPr>
          <w:rFonts w:ascii="Marianne" w:hAnsi="Marianne" w:cs="Arial"/>
        </w:rPr>
        <w:t xml:space="preserve">L’ANS peut accorder </w:t>
      </w:r>
      <w:r w:rsidRPr="0019319F">
        <w:rPr>
          <w:rFonts w:ascii="Marianne" w:hAnsi="Marianne" w:cs="Arial"/>
          <w:b/>
        </w:rPr>
        <w:t>une aide annuelle complémentaire plafonnée à 6000</w:t>
      </w:r>
      <w:r w:rsidR="007D7F46">
        <w:rPr>
          <w:rFonts w:ascii="Marianne" w:hAnsi="Marianne" w:cs="Arial"/>
          <w:b/>
        </w:rPr>
        <w:t xml:space="preserve"> </w:t>
      </w:r>
      <w:r w:rsidRPr="0019319F">
        <w:rPr>
          <w:rFonts w:ascii="Marianne" w:hAnsi="Marianne" w:cs="Arial"/>
          <w:b/>
        </w:rPr>
        <w:t>€ par apprenti.</w:t>
      </w:r>
    </w:p>
    <w:p w14:paraId="0BC0C878" w14:textId="3B0E07D9" w:rsidR="0019319F" w:rsidRDefault="0019319F" w:rsidP="0019319F">
      <w:pPr>
        <w:spacing w:before="120" w:after="120"/>
        <w:jc w:val="both"/>
        <w:rPr>
          <w:rFonts w:ascii="Marianne" w:hAnsi="Marianne" w:cs="Arial"/>
          <w:b/>
          <w:u w:val="single"/>
        </w:rPr>
      </w:pPr>
    </w:p>
    <w:p w14:paraId="53B9AF1A" w14:textId="091B10BA" w:rsidR="0019319F" w:rsidRPr="00F072FF" w:rsidRDefault="0019319F" w:rsidP="0019319F">
      <w:pPr>
        <w:spacing w:before="120" w:after="120"/>
        <w:jc w:val="both"/>
        <w:rPr>
          <w:rFonts w:ascii="Marianne" w:hAnsi="Marianne" w:cs="Arial"/>
          <w:u w:val="single"/>
        </w:rPr>
      </w:pPr>
      <w:r w:rsidRPr="00F072FF">
        <w:rPr>
          <w:rFonts w:ascii="Marianne" w:hAnsi="Marianne" w:cs="Arial"/>
          <w:u w:val="single"/>
        </w:rPr>
        <w:t>Contrats signés après le 1</w:t>
      </w:r>
      <w:r w:rsidRPr="00F072FF">
        <w:rPr>
          <w:rFonts w:ascii="Marianne" w:hAnsi="Marianne" w:cs="Arial"/>
          <w:u w:val="single"/>
          <w:vertAlign w:val="superscript"/>
        </w:rPr>
        <w:t>er</w:t>
      </w:r>
      <w:r w:rsidRPr="00F072FF">
        <w:rPr>
          <w:rFonts w:ascii="Marianne" w:hAnsi="Marianne" w:cs="Arial"/>
          <w:u w:val="single"/>
        </w:rPr>
        <w:t xml:space="preserve"> juillet 2022 (avec aide unique de l’état)</w:t>
      </w:r>
    </w:p>
    <w:p w14:paraId="157F4879" w14:textId="5A5ED3A6" w:rsidR="0019319F" w:rsidRDefault="0019319F" w:rsidP="0019319F">
      <w:pPr>
        <w:jc w:val="both"/>
        <w:rPr>
          <w:rFonts w:ascii="Marianne" w:hAnsi="Marianne" w:cs="Arial"/>
          <w:b/>
        </w:rPr>
      </w:pPr>
      <w:r w:rsidRPr="0019319F">
        <w:rPr>
          <w:rFonts w:ascii="Marianne" w:hAnsi="Marianne" w:cs="Arial"/>
        </w:rPr>
        <w:t>En complément de l’aide unique à l’apprentissage de 4125</w:t>
      </w:r>
      <w:r w:rsidR="007D7F46">
        <w:rPr>
          <w:rFonts w:ascii="Marianne" w:hAnsi="Marianne" w:cs="Arial"/>
        </w:rPr>
        <w:t xml:space="preserve"> </w:t>
      </w:r>
      <w:r w:rsidRPr="0019319F">
        <w:rPr>
          <w:rFonts w:ascii="Marianne" w:hAnsi="Marianne" w:cs="Arial"/>
        </w:rPr>
        <w:t xml:space="preserve">€ versée par l’agence de service et de paiement (ASP) pour les formations de niveau bac et infra bac et des divers allégements de cotisations, l’ANS peut accorder </w:t>
      </w:r>
      <w:r w:rsidRPr="0019319F">
        <w:rPr>
          <w:rFonts w:ascii="Marianne" w:hAnsi="Marianne" w:cs="Arial"/>
          <w:b/>
        </w:rPr>
        <w:t xml:space="preserve">une aide annuelle modulable et plafonnée à 6000€ par apprenti de </w:t>
      </w:r>
      <w:r>
        <w:rPr>
          <w:rFonts w:ascii="Marianne" w:hAnsi="Marianne" w:cs="Arial"/>
          <w:b/>
        </w:rPr>
        <w:t xml:space="preserve">plus de </w:t>
      </w:r>
      <w:r w:rsidRPr="0019319F">
        <w:rPr>
          <w:rFonts w:ascii="Marianne" w:hAnsi="Marianne" w:cs="Arial"/>
          <w:b/>
        </w:rPr>
        <w:t>18 ans.</w:t>
      </w:r>
    </w:p>
    <w:p w14:paraId="02EA73BB" w14:textId="77777777" w:rsidR="007D7F46" w:rsidRPr="0019319F" w:rsidRDefault="007D7F46" w:rsidP="0019319F">
      <w:pPr>
        <w:jc w:val="both"/>
        <w:rPr>
          <w:rFonts w:ascii="Marianne" w:hAnsi="Marianne" w:cs="Arial"/>
          <w:b/>
        </w:rPr>
      </w:pPr>
    </w:p>
    <w:p w14:paraId="4F0BFD22" w14:textId="77777777" w:rsidR="0019319F" w:rsidRPr="0019319F" w:rsidRDefault="0019319F" w:rsidP="0019319F">
      <w:pPr>
        <w:jc w:val="both"/>
        <w:rPr>
          <w:rFonts w:ascii="Marianne" w:hAnsi="Marianne" w:cs="Arial"/>
          <w:i/>
          <w:u w:val="single"/>
        </w:rPr>
      </w:pPr>
      <w:r w:rsidRPr="0019319F">
        <w:rPr>
          <w:rFonts w:ascii="Marianne" w:hAnsi="Marianne" w:cs="Arial"/>
          <w:b/>
        </w:rPr>
        <w:t>Aide ANS modulable</w:t>
      </w:r>
      <w:r w:rsidRPr="0019319F">
        <w:rPr>
          <w:rFonts w:ascii="Calibri" w:hAnsi="Calibri" w:cs="Calibri"/>
          <w:b/>
        </w:rPr>
        <w:t> </w:t>
      </w:r>
      <w:r w:rsidRPr="0019319F">
        <w:rPr>
          <w:rFonts w:ascii="Marianne" w:hAnsi="Marianne" w:cs="Arial"/>
          <w:b/>
        </w:rPr>
        <w:t xml:space="preserve">: </w:t>
      </w:r>
      <w:r w:rsidRPr="0019319F">
        <w:rPr>
          <w:rFonts w:ascii="Marianne" w:hAnsi="Marianne" w:cs="Arial"/>
          <w:b/>
          <w:vertAlign w:val="superscript"/>
        </w:rPr>
        <w:t>1</w:t>
      </w:r>
      <w:r w:rsidRPr="0019319F">
        <w:rPr>
          <w:rFonts w:ascii="Marianne" w:hAnsi="Marianne" w:cs="Arial"/>
          <w:i/>
          <w:u w:val="single"/>
        </w:rPr>
        <w:t>Les montants d’aide affichés ci-dessous sont annuels et calculés sur la base d’un contrat de travail de 12 mois</w:t>
      </w:r>
    </w:p>
    <w:tbl>
      <w:tblPr>
        <w:tblW w:w="9730" w:type="dxa"/>
        <w:tblInd w:w="55" w:type="dxa"/>
        <w:tblCellMar>
          <w:left w:w="70" w:type="dxa"/>
          <w:right w:w="70" w:type="dxa"/>
        </w:tblCellMar>
        <w:tblLook w:val="04A0" w:firstRow="1" w:lastRow="0" w:firstColumn="1" w:lastColumn="0" w:noHBand="0" w:noVBand="1"/>
      </w:tblPr>
      <w:tblGrid>
        <w:gridCol w:w="2236"/>
        <w:gridCol w:w="3875"/>
        <w:gridCol w:w="3619"/>
      </w:tblGrid>
      <w:tr w:rsidR="0019319F" w:rsidRPr="0019319F" w14:paraId="5440F777" w14:textId="77777777" w:rsidTr="00C43748">
        <w:trPr>
          <w:trHeight w:val="282"/>
        </w:trPr>
        <w:tc>
          <w:tcPr>
            <w:tcW w:w="2236" w:type="dxa"/>
            <w:tcBorders>
              <w:bottom w:val="single" w:sz="4" w:space="0" w:color="auto"/>
              <w:right w:val="single" w:sz="4" w:space="0" w:color="auto"/>
            </w:tcBorders>
            <w:shd w:val="clear" w:color="auto" w:fill="auto"/>
            <w:noWrap/>
            <w:vAlign w:val="bottom"/>
            <w:hideMark/>
          </w:tcPr>
          <w:p w14:paraId="19FADD84" w14:textId="77777777" w:rsidR="0019319F" w:rsidRPr="0019319F" w:rsidRDefault="0019319F" w:rsidP="00C43748">
            <w:pPr>
              <w:rPr>
                <w:rFonts w:ascii="Marianne" w:hAnsi="Marianne"/>
                <w:i/>
                <w:color w:val="000000"/>
              </w:rPr>
            </w:pP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0D477" w14:textId="77777777" w:rsidR="0019319F" w:rsidRPr="0019319F" w:rsidRDefault="0019319F" w:rsidP="00C43748">
            <w:pPr>
              <w:jc w:val="center"/>
              <w:rPr>
                <w:rFonts w:ascii="Marianne" w:hAnsi="Marianne"/>
                <w:b/>
                <w:bCs/>
                <w:color w:val="000000"/>
              </w:rPr>
            </w:pPr>
            <w:r w:rsidRPr="0019319F">
              <w:rPr>
                <w:rFonts w:ascii="Marianne" w:hAnsi="Marianne"/>
                <w:b/>
                <w:bCs/>
                <w:color w:val="000000"/>
              </w:rPr>
              <w:t>Montant de l’aide</w:t>
            </w:r>
            <w:r w:rsidRPr="0019319F">
              <w:rPr>
                <w:rFonts w:ascii="Marianne" w:hAnsi="Marianne"/>
                <w:b/>
                <w:bCs/>
                <w:color w:val="000000"/>
                <w:vertAlign w:val="superscript"/>
              </w:rPr>
              <w:t>1</w:t>
            </w:r>
          </w:p>
          <w:p w14:paraId="48B3A5F5" w14:textId="77777777" w:rsidR="0019319F" w:rsidRPr="0019319F" w:rsidRDefault="0019319F" w:rsidP="00C43748">
            <w:pPr>
              <w:jc w:val="center"/>
              <w:rPr>
                <w:rFonts w:ascii="Marianne" w:hAnsi="Marianne"/>
                <w:b/>
                <w:bCs/>
                <w:color w:val="000000"/>
              </w:rPr>
            </w:pPr>
            <w:r w:rsidRPr="0019319F">
              <w:rPr>
                <w:rFonts w:ascii="Marianne" w:hAnsi="Marianne"/>
                <w:b/>
                <w:bCs/>
                <w:color w:val="000000"/>
              </w:rPr>
              <w:t>(Niveau BAC et moins)</w:t>
            </w:r>
          </w:p>
        </w:tc>
        <w:tc>
          <w:tcPr>
            <w:tcW w:w="3619" w:type="dxa"/>
            <w:tcBorders>
              <w:top w:val="single" w:sz="4" w:space="0" w:color="auto"/>
              <w:left w:val="single" w:sz="4" w:space="0" w:color="auto"/>
              <w:bottom w:val="single" w:sz="4" w:space="0" w:color="auto"/>
              <w:right w:val="single" w:sz="4" w:space="0" w:color="auto"/>
            </w:tcBorders>
          </w:tcPr>
          <w:p w14:paraId="2EF281D8" w14:textId="77777777" w:rsidR="0019319F" w:rsidRPr="0019319F" w:rsidRDefault="0019319F" w:rsidP="00C43748">
            <w:pPr>
              <w:jc w:val="center"/>
              <w:rPr>
                <w:rFonts w:ascii="Marianne" w:hAnsi="Marianne"/>
                <w:b/>
                <w:bCs/>
                <w:color w:val="000000"/>
              </w:rPr>
            </w:pPr>
            <w:r w:rsidRPr="0019319F">
              <w:rPr>
                <w:rFonts w:ascii="Marianne" w:hAnsi="Marianne"/>
                <w:b/>
                <w:bCs/>
                <w:color w:val="000000"/>
              </w:rPr>
              <w:t>Reste à charge mensuel employeur</w:t>
            </w:r>
            <w:r w:rsidRPr="0019319F">
              <w:rPr>
                <w:rFonts w:ascii="Marianne" w:hAnsi="Marianne"/>
                <w:b/>
                <w:bCs/>
                <w:color w:val="000000"/>
                <w:vertAlign w:val="superscript"/>
              </w:rPr>
              <w:t>2</w:t>
            </w:r>
          </w:p>
          <w:p w14:paraId="286C0D24" w14:textId="77777777" w:rsidR="0019319F" w:rsidRPr="0019319F" w:rsidRDefault="0019319F" w:rsidP="00C43748">
            <w:pPr>
              <w:jc w:val="center"/>
              <w:rPr>
                <w:rFonts w:ascii="Marianne" w:hAnsi="Marianne"/>
                <w:b/>
                <w:bCs/>
                <w:color w:val="000000"/>
              </w:rPr>
            </w:pPr>
            <w:r w:rsidRPr="0019319F">
              <w:rPr>
                <w:rFonts w:ascii="Marianne" w:hAnsi="Marianne"/>
                <w:b/>
                <w:bCs/>
                <w:color w:val="000000"/>
              </w:rPr>
              <w:t>(Niveau BAC et moins)</w:t>
            </w:r>
          </w:p>
        </w:tc>
      </w:tr>
      <w:tr w:rsidR="0019319F" w:rsidRPr="0019319F" w14:paraId="6039367D" w14:textId="77777777" w:rsidTr="00C43748">
        <w:trPr>
          <w:trHeight w:val="282"/>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284D1" w14:textId="77777777" w:rsidR="0019319F" w:rsidRPr="0019319F" w:rsidRDefault="0019319F" w:rsidP="00C43748">
            <w:pPr>
              <w:rPr>
                <w:rFonts w:ascii="Marianne" w:hAnsi="Marianne"/>
                <w:b/>
                <w:bCs/>
                <w:color w:val="000000"/>
              </w:rPr>
            </w:pPr>
            <w:r w:rsidRPr="0019319F">
              <w:rPr>
                <w:rFonts w:ascii="Marianne" w:hAnsi="Marianne"/>
                <w:b/>
                <w:bCs/>
                <w:color w:val="000000"/>
              </w:rPr>
              <w:t>18-20 ans</w:t>
            </w:r>
          </w:p>
        </w:tc>
        <w:tc>
          <w:tcPr>
            <w:tcW w:w="3875" w:type="dxa"/>
            <w:tcBorders>
              <w:top w:val="nil"/>
              <w:left w:val="nil"/>
              <w:bottom w:val="single" w:sz="4" w:space="0" w:color="auto"/>
              <w:right w:val="single" w:sz="4" w:space="0" w:color="auto"/>
            </w:tcBorders>
            <w:shd w:val="clear" w:color="auto" w:fill="auto"/>
            <w:noWrap/>
            <w:vAlign w:val="bottom"/>
            <w:hideMark/>
          </w:tcPr>
          <w:p w14:paraId="6D8E380A" w14:textId="77777777" w:rsidR="0019319F" w:rsidRPr="0019319F" w:rsidRDefault="0019319F" w:rsidP="00C43748">
            <w:pPr>
              <w:jc w:val="center"/>
              <w:rPr>
                <w:rFonts w:ascii="Marianne" w:hAnsi="Marianne"/>
                <w:i/>
                <w:color w:val="000000"/>
              </w:rPr>
            </w:pPr>
            <w:r w:rsidRPr="0019319F">
              <w:rPr>
                <w:rFonts w:ascii="Marianne" w:hAnsi="Marianne"/>
                <w:i/>
                <w:color w:val="000000"/>
              </w:rPr>
              <w:t>Non éligible</w:t>
            </w:r>
          </w:p>
        </w:tc>
        <w:tc>
          <w:tcPr>
            <w:tcW w:w="3619" w:type="dxa"/>
            <w:tcBorders>
              <w:top w:val="nil"/>
              <w:left w:val="nil"/>
              <w:bottom w:val="single" w:sz="4" w:space="0" w:color="auto"/>
              <w:right w:val="single" w:sz="4" w:space="0" w:color="auto"/>
            </w:tcBorders>
          </w:tcPr>
          <w:p w14:paraId="0408C9FA" w14:textId="77777777" w:rsidR="0019319F" w:rsidRPr="0019319F" w:rsidRDefault="0019319F" w:rsidP="00C43748">
            <w:pPr>
              <w:jc w:val="center"/>
              <w:rPr>
                <w:rFonts w:ascii="Marianne" w:hAnsi="Marianne"/>
                <w:color w:val="000000"/>
              </w:rPr>
            </w:pPr>
            <w:r w:rsidRPr="0019319F">
              <w:rPr>
                <w:rFonts w:ascii="Marianne" w:hAnsi="Marianne"/>
                <w:color w:val="000000"/>
              </w:rPr>
              <w:t>320 €</w:t>
            </w:r>
          </w:p>
        </w:tc>
      </w:tr>
      <w:tr w:rsidR="0019319F" w:rsidRPr="0019319F" w14:paraId="5CDC432B" w14:textId="77777777" w:rsidTr="00C43748">
        <w:trPr>
          <w:trHeight w:val="282"/>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DEC3BDF" w14:textId="77777777" w:rsidR="0019319F" w:rsidRPr="0019319F" w:rsidRDefault="0019319F" w:rsidP="00C43748">
            <w:pPr>
              <w:rPr>
                <w:rFonts w:ascii="Marianne" w:hAnsi="Marianne"/>
                <w:b/>
                <w:bCs/>
                <w:color w:val="000000"/>
              </w:rPr>
            </w:pPr>
            <w:r w:rsidRPr="0019319F">
              <w:rPr>
                <w:rFonts w:ascii="Marianne" w:hAnsi="Marianne"/>
                <w:b/>
                <w:bCs/>
                <w:color w:val="000000"/>
              </w:rPr>
              <w:t>21 - 25 ans</w:t>
            </w:r>
          </w:p>
        </w:tc>
        <w:tc>
          <w:tcPr>
            <w:tcW w:w="3875" w:type="dxa"/>
            <w:tcBorders>
              <w:top w:val="nil"/>
              <w:left w:val="nil"/>
              <w:bottom w:val="single" w:sz="4" w:space="0" w:color="auto"/>
              <w:right w:val="single" w:sz="4" w:space="0" w:color="auto"/>
            </w:tcBorders>
            <w:shd w:val="clear" w:color="auto" w:fill="auto"/>
            <w:noWrap/>
            <w:vAlign w:val="bottom"/>
            <w:hideMark/>
          </w:tcPr>
          <w:p w14:paraId="3AC1810D" w14:textId="77777777" w:rsidR="0019319F" w:rsidRPr="0019319F" w:rsidRDefault="0019319F" w:rsidP="00C43748">
            <w:pPr>
              <w:jc w:val="center"/>
              <w:rPr>
                <w:rFonts w:ascii="Marianne" w:hAnsi="Marianne"/>
                <w:color w:val="000000"/>
              </w:rPr>
            </w:pPr>
            <w:r w:rsidRPr="0019319F">
              <w:rPr>
                <w:rFonts w:ascii="Marianne" w:hAnsi="Marianne"/>
                <w:color w:val="000000"/>
              </w:rPr>
              <w:t>2 000 €</w:t>
            </w:r>
          </w:p>
        </w:tc>
        <w:tc>
          <w:tcPr>
            <w:tcW w:w="3619" w:type="dxa"/>
            <w:tcBorders>
              <w:top w:val="nil"/>
              <w:left w:val="nil"/>
              <w:bottom w:val="single" w:sz="4" w:space="0" w:color="auto"/>
              <w:right w:val="single" w:sz="4" w:space="0" w:color="auto"/>
            </w:tcBorders>
          </w:tcPr>
          <w:p w14:paraId="2C809B8D" w14:textId="77777777" w:rsidR="0019319F" w:rsidRPr="0019319F" w:rsidRDefault="0019319F" w:rsidP="00C43748">
            <w:pPr>
              <w:jc w:val="center"/>
              <w:rPr>
                <w:rFonts w:ascii="Marianne" w:hAnsi="Marianne"/>
                <w:color w:val="000000"/>
              </w:rPr>
            </w:pPr>
            <w:r w:rsidRPr="0019319F">
              <w:rPr>
                <w:rFonts w:ascii="Marianne" w:hAnsi="Marianne"/>
                <w:color w:val="000000"/>
              </w:rPr>
              <w:t>307 €</w:t>
            </w:r>
          </w:p>
        </w:tc>
      </w:tr>
      <w:tr w:rsidR="0019319F" w:rsidRPr="0019319F" w14:paraId="7A2BCFCF" w14:textId="77777777" w:rsidTr="00C43748">
        <w:trPr>
          <w:trHeight w:val="282"/>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909A563" w14:textId="77777777" w:rsidR="0019319F" w:rsidRPr="0019319F" w:rsidRDefault="0019319F" w:rsidP="00C43748">
            <w:pPr>
              <w:rPr>
                <w:rFonts w:ascii="Marianne" w:hAnsi="Marianne"/>
                <w:b/>
                <w:bCs/>
                <w:color w:val="000000"/>
              </w:rPr>
            </w:pPr>
            <w:r w:rsidRPr="0019319F">
              <w:rPr>
                <w:rFonts w:ascii="Marianne" w:hAnsi="Marianne"/>
                <w:b/>
                <w:bCs/>
                <w:color w:val="000000"/>
              </w:rPr>
              <w:t>26 ans et +</w:t>
            </w:r>
          </w:p>
        </w:tc>
        <w:tc>
          <w:tcPr>
            <w:tcW w:w="3875" w:type="dxa"/>
            <w:tcBorders>
              <w:top w:val="nil"/>
              <w:left w:val="nil"/>
              <w:bottom w:val="single" w:sz="4" w:space="0" w:color="auto"/>
              <w:right w:val="single" w:sz="4" w:space="0" w:color="auto"/>
            </w:tcBorders>
            <w:shd w:val="clear" w:color="auto" w:fill="auto"/>
            <w:noWrap/>
            <w:vAlign w:val="bottom"/>
            <w:hideMark/>
          </w:tcPr>
          <w:p w14:paraId="521A757F" w14:textId="77777777" w:rsidR="0019319F" w:rsidRPr="0019319F" w:rsidRDefault="0019319F" w:rsidP="00C43748">
            <w:pPr>
              <w:jc w:val="center"/>
              <w:rPr>
                <w:rFonts w:ascii="Marianne" w:hAnsi="Marianne"/>
                <w:color w:val="000000"/>
              </w:rPr>
            </w:pPr>
            <w:r w:rsidRPr="0019319F">
              <w:rPr>
                <w:rFonts w:ascii="Marianne" w:hAnsi="Marianne"/>
                <w:color w:val="000000"/>
              </w:rPr>
              <w:t>6 000 €</w:t>
            </w:r>
          </w:p>
        </w:tc>
        <w:tc>
          <w:tcPr>
            <w:tcW w:w="3619" w:type="dxa"/>
            <w:tcBorders>
              <w:top w:val="nil"/>
              <w:left w:val="nil"/>
              <w:bottom w:val="single" w:sz="4" w:space="0" w:color="auto"/>
              <w:right w:val="single" w:sz="4" w:space="0" w:color="auto"/>
            </w:tcBorders>
          </w:tcPr>
          <w:p w14:paraId="5C1A5B42" w14:textId="77777777" w:rsidR="0019319F" w:rsidRPr="0019319F" w:rsidRDefault="0019319F" w:rsidP="00C43748">
            <w:pPr>
              <w:jc w:val="center"/>
              <w:rPr>
                <w:rFonts w:ascii="Marianne" w:hAnsi="Marianne"/>
                <w:color w:val="000000"/>
              </w:rPr>
            </w:pPr>
            <w:r w:rsidRPr="0019319F">
              <w:rPr>
                <w:rFonts w:ascii="Marianne" w:hAnsi="Marianne"/>
                <w:color w:val="000000"/>
              </w:rPr>
              <w:t>701 €</w:t>
            </w:r>
          </w:p>
        </w:tc>
      </w:tr>
      <w:tr w:rsidR="0019319F" w:rsidRPr="0019319F" w14:paraId="70E4DDD9" w14:textId="77777777" w:rsidTr="00C43748">
        <w:trPr>
          <w:trHeight w:val="282"/>
        </w:trPr>
        <w:tc>
          <w:tcPr>
            <w:tcW w:w="2236" w:type="dxa"/>
            <w:tcBorders>
              <w:top w:val="nil"/>
              <w:left w:val="nil"/>
              <w:bottom w:val="nil"/>
              <w:right w:val="nil"/>
            </w:tcBorders>
            <w:shd w:val="clear" w:color="auto" w:fill="auto"/>
            <w:noWrap/>
            <w:vAlign w:val="bottom"/>
            <w:hideMark/>
          </w:tcPr>
          <w:p w14:paraId="7DD03A6C" w14:textId="77777777" w:rsidR="0019319F" w:rsidRPr="0019319F" w:rsidRDefault="0019319F" w:rsidP="00C43748">
            <w:pPr>
              <w:rPr>
                <w:rFonts w:ascii="Marianne" w:hAnsi="Marianne"/>
                <w:color w:val="000000"/>
              </w:rPr>
            </w:pP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385E35C0" w14:textId="77777777" w:rsidR="0019319F" w:rsidRPr="0019319F" w:rsidRDefault="0019319F" w:rsidP="00C43748">
            <w:pPr>
              <w:jc w:val="center"/>
              <w:rPr>
                <w:rFonts w:ascii="Marianne" w:hAnsi="Marianne"/>
                <w:b/>
                <w:bCs/>
                <w:color w:val="000000"/>
              </w:rPr>
            </w:pPr>
            <w:r w:rsidRPr="0019319F">
              <w:rPr>
                <w:rFonts w:ascii="Marianne" w:hAnsi="Marianne"/>
                <w:b/>
                <w:bCs/>
                <w:color w:val="000000"/>
              </w:rPr>
              <w:t>Montant de l’aide</w:t>
            </w:r>
            <w:r w:rsidRPr="0019319F">
              <w:rPr>
                <w:rFonts w:ascii="Marianne" w:hAnsi="Marianne"/>
                <w:b/>
                <w:bCs/>
                <w:color w:val="000000"/>
                <w:vertAlign w:val="superscript"/>
              </w:rPr>
              <w:t>1</w:t>
            </w:r>
          </w:p>
          <w:p w14:paraId="1140CB9D" w14:textId="77777777" w:rsidR="0019319F" w:rsidRPr="0019319F" w:rsidRDefault="0019319F" w:rsidP="00C43748">
            <w:pPr>
              <w:jc w:val="center"/>
              <w:rPr>
                <w:rFonts w:ascii="Marianne" w:hAnsi="Marianne"/>
                <w:b/>
                <w:bCs/>
                <w:color w:val="000000"/>
              </w:rPr>
            </w:pPr>
            <w:r w:rsidRPr="0019319F">
              <w:rPr>
                <w:rFonts w:ascii="Marianne" w:hAnsi="Marianne"/>
                <w:b/>
                <w:bCs/>
                <w:color w:val="000000"/>
              </w:rPr>
              <w:t>(Niveau supérieur au BAC)</w:t>
            </w:r>
          </w:p>
        </w:tc>
        <w:tc>
          <w:tcPr>
            <w:tcW w:w="3619" w:type="dxa"/>
            <w:tcBorders>
              <w:top w:val="nil"/>
              <w:left w:val="single" w:sz="4" w:space="0" w:color="auto"/>
              <w:bottom w:val="single" w:sz="4" w:space="0" w:color="auto"/>
              <w:right w:val="single" w:sz="4" w:space="0" w:color="auto"/>
            </w:tcBorders>
          </w:tcPr>
          <w:p w14:paraId="7DCFF6BC" w14:textId="77777777" w:rsidR="0019319F" w:rsidRPr="0019319F" w:rsidRDefault="0019319F" w:rsidP="00C43748">
            <w:pPr>
              <w:jc w:val="center"/>
              <w:rPr>
                <w:rFonts w:ascii="Marianne" w:hAnsi="Marianne"/>
                <w:b/>
                <w:bCs/>
                <w:color w:val="000000"/>
              </w:rPr>
            </w:pPr>
            <w:r w:rsidRPr="0019319F">
              <w:rPr>
                <w:rFonts w:ascii="Marianne" w:hAnsi="Marianne"/>
                <w:b/>
                <w:bCs/>
                <w:color w:val="000000"/>
              </w:rPr>
              <w:t>Reste à charge mensuel employeur</w:t>
            </w:r>
            <w:r w:rsidRPr="0019319F">
              <w:rPr>
                <w:rFonts w:ascii="Marianne" w:hAnsi="Marianne"/>
                <w:b/>
                <w:bCs/>
                <w:color w:val="000000"/>
                <w:vertAlign w:val="superscript"/>
              </w:rPr>
              <w:t>2</w:t>
            </w:r>
          </w:p>
          <w:p w14:paraId="2E398D0C" w14:textId="77777777" w:rsidR="0019319F" w:rsidRPr="0019319F" w:rsidRDefault="0019319F" w:rsidP="00C43748">
            <w:pPr>
              <w:jc w:val="center"/>
              <w:rPr>
                <w:rFonts w:ascii="Marianne" w:hAnsi="Marianne"/>
                <w:b/>
                <w:bCs/>
                <w:color w:val="000000"/>
              </w:rPr>
            </w:pPr>
            <w:r w:rsidRPr="0019319F">
              <w:rPr>
                <w:rFonts w:ascii="Marianne" w:hAnsi="Marianne"/>
                <w:b/>
                <w:bCs/>
                <w:color w:val="000000"/>
              </w:rPr>
              <w:t>(Niveau supérieur au BAC)</w:t>
            </w:r>
          </w:p>
        </w:tc>
      </w:tr>
      <w:tr w:rsidR="0019319F" w:rsidRPr="0019319F" w14:paraId="318CE7B2" w14:textId="77777777" w:rsidTr="00C43748">
        <w:trPr>
          <w:trHeight w:val="282"/>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FBB88" w14:textId="77777777" w:rsidR="0019319F" w:rsidRPr="0019319F" w:rsidRDefault="0019319F" w:rsidP="00C43748">
            <w:pPr>
              <w:rPr>
                <w:rFonts w:ascii="Marianne" w:hAnsi="Marianne"/>
                <w:b/>
                <w:bCs/>
                <w:color w:val="000000"/>
              </w:rPr>
            </w:pPr>
            <w:r w:rsidRPr="0019319F">
              <w:rPr>
                <w:rFonts w:ascii="Marianne" w:hAnsi="Marianne"/>
                <w:b/>
                <w:bCs/>
                <w:color w:val="000000"/>
              </w:rPr>
              <w:t>18-20 ans</w:t>
            </w:r>
          </w:p>
        </w:tc>
        <w:tc>
          <w:tcPr>
            <w:tcW w:w="3875" w:type="dxa"/>
            <w:tcBorders>
              <w:top w:val="nil"/>
              <w:left w:val="nil"/>
              <w:bottom w:val="single" w:sz="4" w:space="0" w:color="auto"/>
              <w:right w:val="single" w:sz="4" w:space="0" w:color="auto"/>
            </w:tcBorders>
            <w:shd w:val="clear" w:color="auto" w:fill="auto"/>
            <w:noWrap/>
            <w:vAlign w:val="bottom"/>
            <w:hideMark/>
          </w:tcPr>
          <w:p w14:paraId="376A00E3" w14:textId="77777777" w:rsidR="0019319F" w:rsidRPr="0019319F" w:rsidRDefault="0019319F" w:rsidP="00C43748">
            <w:pPr>
              <w:jc w:val="center"/>
              <w:rPr>
                <w:rFonts w:ascii="Marianne" w:hAnsi="Marianne"/>
                <w:color w:val="000000"/>
              </w:rPr>
            </w:pPr>
            <w:r w:rsidRPr="0019319F">
              <w:rPr>
                <w:rFonts w:ascii="Marianne" w:hAnsi="Marianne"/>
                <w:color w:val="000000"/>
              </w:rPr>
              <w:t>4 000 €</w:t>
            </w:r>
          </w:p>
        </w:tc>
        <w:tc>
          <w:tcPr>
            <w:tcW w:w="3619" w:type="dxa"/>
            <w:tcBorders>
              <w:top w:val="nil"/>
              <w:left w:val="nil"/>
              <w:bottom w:val="single" w:sz="4" w:space="0" w:color="auto"/>
              <w:right w:val="single" w:sz="4" w:space="0" w:color="auto"/>
            </w:tcBorders>
          </w:tcPr>
          <w:p w14:paraId="78B0CBF1" w14:textId="77777777" w:rsidR="0019319F" w:rsidRPr="0019319F" w:rsidRDefault="0019319F" w:rsidP="00C43748">
            <w:pPr>
              <w:jc w:val="center"/>
              <w:rPr>
                <w:rFonts w:ascii="Marianne" w:hAnsi="Marianne"/>
                <w:color w:val="000000"/>
              </w:rPr>
            </w:pPr>
            <w:r w:rsidRPr="0019319F">
              <w:rPr>
                <w:rFonts w:ascii="Marianne" w:hAnsi="Marianne"/>
                <w:color w:val="000000"/>
              </w:rPr>
              <w:t>331 €</w:t>
            </w:r>
          </w:p>
        </w:tc>
      </w:tr>
      <w:tr w:rsidR="0019319F" w:rsidRPr="0019319F" w14:paraId="1CCD5358" w14:textId="77777777" w:rsidTr="00C43748">
        <w:trPr>
          <w:trHeight w:val="282"/>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5A156FB" w14:textId="77777777" w:rsidR="0019319F" w:rsidRPr="0019319F" w:rsidRDefault="0019319F" w:rsidP="00C43748">
            <w:pPr>
              <w:rPr>
                <w:rFonts w:ascii="Marianne" w:hAnsi="Marianne"/>
                <w:b/>
                <w:bCs/>
                <w:color w:val="000000"/>
              </w:rPr>
            </w:pPr>
            <w:r w:rsidRPr="0019319F">
              <w:rPr>
                <w:rFonts w:ascii="Marianne" w:hAnsi="Marianne"/>
                <w:b/>
                <w:bCs/>
                <w:color w:val="000000"/>
              </w:rPr>
              <w:t>21-25 ans</w:t>
            </w:r>
          </w:p>
        </w:tc>
        <w:tc>
          <w:tcPr>
            <w:tcW w:w="3875" w:type="dxa"/>
            <w:tcBorders>
              <w:top w:val="nil"/>
              <w:left w:val="nil"/>
              <w:bottom w:val="single" w:sz="4" w:space="0" w:color="auto"/>
              <w:right w:val="single" w:sz="4" w:space="0" w:color="auto"/>
            </w:tcBorders>
            <w:shd w:val="clear" w:color="auto" w:fill="auto"/>
            <w:noWrap/>
            <w:vAlign w:val="bottom"/>
            <w:hideMark/>
          </w:tcPr>
          <w:p w14:paraId="1992A152" w14:textId="77777777" w:rsidR="0019319F" w:rsidRPr="0019319F" w:rsidRDefault="0019319F" w:rsidP="00C43748">
            <w:pPr>
              <w:jc w:val="center"/>
              <w:rPr>
                <w:rFonts w:ascii="Marianne" w:hAnsi="Marianne"/>
                <w:color w:val="000000"/>
              </w:rPr>
            </w:pPr>
            <w:r w:rsidRPr="0019319F">
              <w:rPr>
                <w:rFonts w:ascii="Marianne" w:hAnsi="Marianne"/>
                <w:color w:val="000000"/>
              </w:rPr>
              <w:t>6 000 €</w:t>
            </w:r>
          </w:p>
        </w:tc>
        <w:tc>
          <w:tcPr>
            <w:tcW w:w="3619" w:type="dxa"/>
            <w:tcBorders>
              <w:top w:val="nil"/>
              <w:left w:val="nil"/>
              <w:bottom w:val="single" w:sz="4" w:space="0" w:color="auto"/>
              <w:right w:val="single" w:sz="4" w:space="0" w:color="auto"/>
            </w:tcBorders>
          </w:tcPr>
          <w:p w14:paraId="29437ADE" w14:textId="77777777" w:rsidR="0019319F" w:rsidRPr="0019319F" w:rsidRDefault="0019319F" w:rsidP="00C43748">
            <w:pPr>
              <w:jc w:val="center"/>
              <w:rPr>
                <w:rFonts w:ascii="Marianne" w:hAnsi="Marianne"/>
                <w:color w:val="000000"/>
              </w:rPr>
            </w:pPr>
            <w:r w:rsidRPr="0019319F">
              <w:rPr>
                <w:rFonts w:ascii="Marianne" w:hAnsi="Marianne"/>
                <w:color w:val="000000"/>
              </w:rPr>
              <w:t>318 €</w:t>
            </w:r>
          </w:p>
        </w:tc>
      </w:tr>
      <w:tr w:rsidR="0019319F" w:rsidRPr="0019319F" w14:paraId="40082D49" w14:textId="77777777" w:rsidTr="00C43748">
        <w:trPr>
          <w:trHeight w:val="282"/>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C030F65" w14:textId="77777777" w:rsidR="0019319F" w:rsidRPr="0019319F" w:rsidRDefault="0019319F" w:rsidP="00C43748">
            <w:pPr>
              <w:rPr>
                <w:rFonts w:ascii="Marianne" w:hAnsi="Marianne"/>
                <w:b/>
                <w:bCs/>
                <w:color w:val="000000"/>
              </w:rPr>
            </w:pPr>
            <w:r w:rsidRPr="0019319F">
              <w:rPr>
                <w:rFonts w:ascii="Marianne" w:hAnsi="Marianne"/>
                <w:b/>
                <w:bCs/>
                <w:color w:val="000000"/>
              </w:rPr>
              <w:t>26 ans et +</w:t>
            </w:r>
          </w:p>
        </w:tc>
        <w:tc>
          <w:tcPr>
            <w:tcW w:w="3875" w:type="dxa"/>
            <w:tcBorders>
              <w:top w:val="nil"/>
              <w:left w:val="nil"/>
              <w:bottom w:val="single" w:sz="4" w:space="0" w:color="auto"/>
              <w:right w:val="single" w:sz="4" w:space="0" w:color="auto"/>
            </w:tcBorders>
            <w:shd w:val="clear" w:color="auto" w:fill="auto"/>
            <w:noWrap/>
            <w:vAlign w:val="bottom"/>
            <w:hideMark/>
          </w:tcPr>
          <w:p w14:paraId="6C72408C" w14:textId="77777777" w:rsidR="0019319F" w:rsidRPr="0019319F" w:rsidRDefault="0019319F" w:rsidP="00C43748">
            <w:pPr>
              <w:jc w:val="center"/>
              <w:rPr>
                <w:rFonts w:ascii="Marianne" w:hAnsi="Marianne"/>
                <w:color w:val="000000"/>
              </w:rPr>
            </w:pPr>
            <w:r w:rsidRPr="0019319F">
              <w:rPr>
                <w:rFonts w:ascii="Marianne" w:hAnsi="Marianne"/>
                <w:color w:val="000000"/>
              </w:rPr>
              <w:t>6 000 €</w:t>
            </w:r>
          </w:p>
        </w:tc>
        <w:tc>
          <w:tcPr>
            <w:tcW w:w="3619" w:type="dxa"/>
            <w:tcBorders>
              <w:top w:val="nil"/>
              <w:left w:val="nil"/>
              <w:bottom w:val="single" w:sz="4" w:space="0" w:color="auto"/>
              <w:right w:val="single" w:sz="4" w:space="0" w:color="auto"/>
            </w:tcBorders>
          </w:tcPr>
          <w:p w14:paraId="7623372A" w14:textId="77777777" w:rsidR="0019319F" w:rsidRPr="0019319F" w:rsidRDefault="0019319F" w:rsidP="00C43748">
            <w:pPr>
              <w:jc w:val="center"/>
              <w:rPr>
                <w:rFonts w:ascii="Marianne" w:hAnsi="Marianne"/>
                <w:color w:val="000000"/>
              </w:rPr>
            </w:pPr>
            <w:r w:rsidRPr="0019319F">
              <w:rPr>
                <w:rFonts w:ascii="Marianne" w:hAnsi="Marianne"/>
                <w:color w:val="000000"/>
              </w:rPr>
              <w:t>1044 €</w:t>
            </w:r>
          </w:p>
        </w:tc>
      </w:tr>
    </w:tbl>
    <w:p w14:paraId="14BE1A12" w14:textId="77777777" w:rsidR="0019319F" w:rsidRPr="0019319F" w:rsidRDefault="0019319F" w:rsidP="0019319F">
      <w:pPr>
        <w:jc w:val="both"/>
        <w:rPr>
          <w:rFonts w:ascii="Marianne" w:hAnsi="Marianne" w:cs="Arial"/>
          <w:i/>
          <w:sz w:val="16"/>
        </w:rPr>
      </w:pPr>
      <w:r w:rsidRPr="0019319F">
        <w:rPr>
          <w:rFonts w:ascii="Marianne" w:hAnsi="Marianne" w:cs="Arial"/>
          <w:i/>
          <w:sz w:val="16"/>
          <w:vertAlign w:val="superscript"/>
        </w:rPr>
        <w:t>2</w:t>
      </w:r>
      <w:r w:rsidRPr="0019319F">
        <w:rPr>
          <w:rFonts w:ascii="Marianne" w:hAnsi="Marianne" w:cs="Arial"/>
          <w:i/>
          <w:sz w:val="16"/>
        </w:rPr>
        <w:t>Le calcul du coût net employeur tient compte de l’aide ANS et de l’aide unique à l’apprentissage de 4125€ versée par l’ASP</w:t>
      </w:r>
    </w:p>
    <w:p w14:paraId="5BFAE221" w14:textId="77777777" w:rsidR="0019319F" w:rsidRPr="0019319F" w:rsidRDefault="0019319F" w:rsidP="0019319F">
      <w:pPr>
        <w:rPr>
          <w:rFonts w:ascii="Marianne" w:hAnsi="Marianne" w:cs="Arial"/>
        </w:rPr>
      </w:pPr>
    </w:p>
    <w:p w14:paraId="48D2639C" w14:textId="77777777" w:rsidR="0019319F" w:rsidRPr="0019319F" w:rsidRDefault="0019319F" w:rsidP="0019319F">
      <w:pPr>
        <w:jc w:val="both"/>
        <w:rPr>
          <w:rFonts w:ascii="Marianne" w:hAnsi="Marianne" w:cs="Arial"/>
          <w:b/>
        </w:rPr>
      </w:pPr>
      <w:r w:rsidRPr="0019319F">
        <w:rPr>
          <w:rFonts w:ascii="Marianne" w:hAnsi="Marianne" w:cs="Arial"/>
        </w:rPr>
        <w:t>La prise en charge des frais de formation dans le cadre de l’apprentissage est assurée par le CFA concerné.</w:t>
      </w:r>
    </w:p>
    <w:p w14:paraId="36559F5D" w14:textId="77777777" w:rsidR="00B7072E" w:rsidRPr="0019319F" w:rsidRDefault="00B7072E" w:rsidP="00B7072E">
      <w:pPr>
        <w:jc w:val="both"/>
        <w:rPr>
          <w:rFonts w:ascii="Marianne" w:hAnsi="Marianne" w:cs="Arial"/>
        </w:rPr>
      </w:pPr>
    </w:p>
    <w:p w14:paraId="0DCF85E2" w14:textId="5504493F" w:rsidR="00B7072E" w:rsidRPr="0019319F" w:rsidRDefault="00AD791B" w:rsidP="00B7072E">
      <w:pPr>
        <w:numPr>
          <w:ilvl w:val="0"/>
          <w:numId w:val="2"/>
        </w:numPr>
        <w:jc w:val="both"/>
        <w:rPr>
          <w:rFonts w:ascii="Marianne" w:hAnsi="Marianne" w:cs="Arial"/>
          <w:sz w:val="22"/>
          <w:szCs w:val="22"/>
          <w:u w:val="single"/>
        </w:rPr>
      </w:pPr>
      <w:r w:rsidRPr="0019319F">
        <w:rPr>
          <w:rFonts w:ascii="Marianne" w:hAnsi="Marianne" w:cs="Arial"/>
          <w:sz w:val="22"/>
          <w:szCs w:val="22"/>
          <w:u w:val="single"/>
        </w:rPr>
        <w:t>Les c</w:t>
      </w:r>
      <w:r w:rsidR="00B7072E" w:rsidRPr="0019319F">
        <w:rPr>
          <w:rFonts w:ascii="Marianne" w:hAnsi="Marianne" w:cs="Arial"/>
          <w:sz w:val="22"/>
          <w:szCs w:val="22"/>
          <w:u w:val="single"/>
        </w:rPr>
        <w:t>ritères d’instruction</w:t>
      </w:r>
      <w:r w:rsidR="00B7072E" w:rsidRPr="0019319F">
        <w:rPr>
          <w:rFonts w:ascii="Calibri" w:hAnsi="Calibri" w:cs="Calibri"/>
          <w:sz w:val="22"/>
          <w:szCs w:val="22"/>
          <w:u w:val="single"/>
        </w:rPr>
        <w:t> </w:t>
      </w:r>
      <w:r w:rsidR="00B7072E" w:rsidRPr="0019319F">
        <w:rPr>
          <w:rFonts w:ascii="Marianne" w:hAnsi="Marianne" w:cs="Arial"/>
          <w:sz w:val="22"/>
          <w:szCs w:val="22"/>
          <w:u w:val="single"/>
        </w:rPr>
        <w:t>:</w:t>
      </w:r>
    </w:p>
    <w:p w14:paraId="6D4FF36F" w14:textId="77777777" w:rsidR="00B7072E" w:rsidRPr="0019319F" w:rsidRDefault="00B7072E" w:rsidP="00B7072E">
      <w:pPr>
        <w:jc w:val="both"/>
        <w:rPr>
          <w:rFonts w:ascii="Marianne" w:hAnsi="Marianne" w:cs="Arial"/>
        </w:rPr>
      </w:pPr>
    </w:p>
    <w:p w14:paraId="2F3ADC57" w14:textId="77777777" w:rsidR="00B7072E" w:rsidRPr="0019319F" w:rsidRDefault="00B7072E" w:rsidP="00B7072E">
      <w:pPr>
        <w:jc w:val="both"/>
        <w:rPr>
          <w:rFonts w:ascii="Marianne" w:hAnsi="Marianne" w:cs="Arial"/>
        </w:rPr>
      </w:pPr>
      <w:r w:rsidRPr="0019319F">
        <w:rPr>
          <w:rFonts w:ascii="Marianne" w:hAnsi="Marianne" w:cs="Arial"/>
        </w:rPr>
        <w:t>L’aide se limite aux associations qui ne seraient pas financièrement en mesure de recruter sans cette subvention.</w:t>
      </w:r>
    </w:p>
    <w:p w14:paraId="0023C88E" w14:textId="4C4E3AE2" w:rsidR="00B7072E" w:rsidRPr="0019319F" w:rsidRDefault="00B7072E" w:rsidP="00AD791B">
      <w:pPr>
        <w:jc w:val="both"/>
        <w:rPr>
          <w:rFonts w:ascii="Marianne" w:hAnsi="Marianne" w:cs="Arial"/>
        </w:rPr>
      </w:pPr>
      <w:r w:rsidRPr="0019319F">
        <w:rPr>
          <w:rFonts w:ascii="Marianne" w:hAnsi="Marianne" w:cs="Arial"/>
        </w:rPr>
        <w:t xml:space="preserve">Seuls les diplômes sportifs inscrits à l’annexe II-I de l’art L 212-1 du code du sport sont </w:t>
      </w:r>
      <w:r w:rsidR="00AD791B" w:rsidRPr="0019319F">
        <w:rPr>
          <w:rFonts w:ascii="Marianne" w:hAnsi="Marianne" w:cs="Arial"/>
        </w:rPr>
        <w:t>concernés</w:t>
      </w:r>
      <w:r w:rsidRPr="0019319F">
        <w:rPr>
          <w:rFonts w:ascii="Marianne" w:hAnsi="Marianne" w:cs="Arial"/>
        </w:rPr>
        <w:t>.</w:t>
      </w:r>
    </w:p>
    <w:p w14:paraId="77D1A5FB" w14:textId="77777777" w:rsidR="00B7072E" w:rsidRPr="0019319F" w:rsidRDefault="00B7072E" w:rsidP="00B7072E">
      <w:pPr>
        <w:jc w:val="both"/>
        <w:rPr>
          <w:rFonts w:ascii="Marianne" w:hAnsi="Marianne" w:cs="Arial"/>
        </w:rPr>
      </w:pPr>
    </w:p>
    <w:p w14:paraId="5AAC830C" w14:textId="77777777" w:rsidR="00B7072E" w:rsidRPr="0019319F" w:rsidRDefault="00B7072E" w:rsidP="00B7072E">
      <w:pPr>
        <w:jc w:val="both"/>
        <w:rPr>
          <w:rFonts w:ascii="Marianne" w:hAnsi="Marianne" w:cs="Arial"/>
        </w:rPr>
      </w:pPr>
    </w:p>
    <w:p w14:paraId="272C534E" w14:textId="77777777" w:rsidR="00E37C55" w:rsidRPr="0019319F" w:rsidRDefault="00E37C55">
      <w:pPr>
        <w:rPr>
          <w:rFonts w:ascii="Marianne" w:hAnsi="Marianne"/>
        </w:rPr>
      </w:pPr>
    </w:p>
    <w:sectPr w:rsidR="00E37C55" w:rsidRPr="0019319F" w:rsidSect="00B707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FB89C" w14:textId="77777777" w:rsidR="00B56BDD" w:rsidRDefault="00B56BDD" w:rsidP="00B7072E">
      <w:r>
        <w:separator/>
      </w:r>
    </w:p>
  </w:endnote>
  <w:endnote w:type="continuationSeparator" w:id="0">
    <w:p w14:paraId="464F83FD" w14:textId="77777777" w:rsidR="00B56BDD" w:rsidRDefault="00B56BDD" w:rsidP="00B7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8DF4" w14:textId="77777777" w:rsidR="00DE5207" w:rsidRDefault="00DE520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4086" w14:textId="77777777" w:rsidR="00DE5207" w:rsidRDefault="00DE5207">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5AFA" w14:textId="77777777" w:rsidR="00DE5207" w:rsidRDefault="00DE520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05B30" w14:textId="77777777" w:rsidR="00B56BDD" w:rsidRDefault="00B56BDD" w:rsidP="00B7072E">
      <w:r>
        <w:separator/>
      </w:r>
    </w:p>
  </w:footnote>
  <w:footnote w:type="continuationSeparator" w:id="0">
    <w:p w14:paraId="2E3EE66E" w14:textId="77777777" w:rsidR="00B56BDD" w:rsidRDefault="00B56BDD" w:rsidP="00B707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E4DF" w14:textId="2BD8D313" w:rsidR="00DE5207" w:rsidRDefault="00DE5207">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8387" w14:textId="38264A75" w:rsidR="00B7072E" w:rsidRDefault="00B7072E" w:rsidP="00B7072E">
    <w:pPr>
      <w:pStyle w:val="En-tte"/>
    </w:pPr>
  </w:p>
  <w:p w14:paraId="6F599EEB" w14:textId="77777777" w:rsidR="00B7072E" w:rsidRDefault="00B7072E">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CC50" w14:textId="7B5FF8CD" w:rsidR="00B7072E" w:rsidRDefault="00B7072E" w:rsidP="00B7072E">
    <w:pPr>
      <w:pStyle w:val="En-tte"/>
    </w:pPr>
    <w:r w:rsidRPr="00604145">
      <w:rPr>
        <w:rFonts w:ascii="Marianne Light" w:hAnsi="Marianne Light" w:cs="Arial"/>
        <w:b/>
        <w:noProof/>
        <w:color w:val="548DD4"/>
        <w:sz w:val="32"/>
      </w:rPr>
      <w:drawing>
        <wp:anchor distT="0" distB="0" distL="114300" distR="114300" simplePos="0" relativeHeight="251660288" behindDoc="0" locked="0" layoutInCell="1" allowOverlap="1" wp14:anchorId="425602B0" wp14:editId="78B1F0B4">
          <wp:simplePos x="0" y="0"/>
          <wp:positionH relativeFrom="column">
            <wp:posOffset>5162550</wp:posOffset>
          </wp:positionH>
          <wp:positionV relativeFrom="paragraph">
            <wp:posOffset>-335280</wp:posOffset>
          </wp:positionV>
          <wp:extent cx="1473085" cy="695325"/>
          <wp:effectExtent l="0" t="0" r="0" b="0"/>
          <wp:wrapNone/>
          <wp:docPr id="49" name="Image 49" descr="S:\DRAJES\SPORT\ANS\2020\logo ANS\jpg\ans_logo_rv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RAJES\SPORT\ANS\2020\logo ANS\jpg\ans_logo_rvb_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010" cy="696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7743">
      <w:rPr>
        <w:b/>
        <w:bCs/>
        <w:noProof/>
        <w:sz w:val="24"/>
        <w:szCs w:val="24"/>
      </w:rPr>
      <w:drawing>
        <wp:anchor distT="0" distB="0" distL="114300" distR="114300" simplePos="0" relativeHeight="251659264" behindDoc="1" locked="0" layoutInCell="1" allowOverlap="1" wp14:anchorId="5D6C1044" wp14:editId="15B8E9AE">
          <wp:simplePos x="0" y="0"/>
          <wp:positionH relativeFrom="margin">
            <wp:posOffset>-447675</wp:posOffset>
          </wp:positionH>
          <wp:positionV relativeFrom="paragraph">
            <wp:posOffset>-297180</wp:posOffset>
          </wp:positionV>
          <wp:extent cx="1223010" cy="1057275"/>
          <wp:effectExtent l="0" t="0" r="0" b="9525"/>
          <wp:wrapTight wrapText="bothSides">
            <wp:wrapPolygon edited="0">
              <wp:start x="0" y="0"/>
              <wp:lineTo x="0" y="21405"/>
              <wp:lineTo x="21196" y="21405"/>
              <wp:lineTo x="21196" y="0"/>
              <wp:lineTo x="0" y="0"/>
            </wp:wrapPolygon>
          </wp:wrapTight>
          <wp:docPr id="5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010" cy="1057275"/>
                  </a:xfrm>
                  <a:prstGeom prst="rect">
                    <a:avLst/>
                  </a:prstGeom>
                </pic:spPr>
              </pic:pic>
            </a:graphicData>
          </a:graphic>
          <wp14:sizeRelH relativeFrom="margin">
            <wp14:pctWidth>0</wp14:pctWidth>
          </wp14:sizeRelH>
          <wp14:sizeRelV relativeFrom="margin">
            <wp14:pctHeight>0</wp14:pctHeight>
          </wp14:sizeRelV>
        </wp:anchor>
      </w:drawing>
    </w:r>
  </w:p>
  <w:p w14:paraId="19ECD3CF" w14:textId="77777777" w:rsidR="00B7072E" w:rsidRDefault="00B7072E" w:rsidP="00B7072E">
    <w:pPr>
      <w:pStyle w:val="En-tte"/>
    </w:pPr>
  </w:p>
  <w:p w14:paraId="2D866F43" w14:textId="77777777" w:rsidR="00B7072E" w:rsidRDefault="00B7072E" w:rsidP="00B7072E">
    <w:pPr>
      <w:pStyle w:val="En-tte"/>
    </w:pPr>
  </w:p>
  <w:p w14:paraId="1967269F" w14:textId="77777777" w:rsidR="00B7072E" w:rsidRDefault="00B7072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16777CF"/>
    <w:multiLevelType w:val="hybridMultilevel"/>
    <w:tmpl w:val="085C1B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1C91EAE"/>
    <w:multiLevelType w:val="hybridMultilevel"/>
    <w:tmpl w:val="9FCA8BF6"/>
    <w:lvl w:ilvl="0" w:tplc="628E3AEA">
      <w:numFmt w:val="bullet"/>
      <w:lvlText w:val="-"/>
      <w:lvlJc w:val="left"/>
      <w:pPr>
        <w:ind w:left="360" w:hanging="360"/>
      </w:pPr>
      <w:rPr>
        <w:rFonts w:ascii="Marianne Light" w:eastAsia="Times New Roman" w:hAnsi="Marianne Light"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61E6978"/>
    <w:multiLevelType w:val="hybridMultilevel"/>
    <w:tmpl w:val="F5CC37F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540F5"/>
    <w:multiLevelType w:val="hybridMultilevel"/>
    <w:tmpl w:val="C8E6D76A"/>
    <w:lvl w:ilvl="0" w:tplc="0E00700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F460D5"/>
    <w:multiLevelType w:val="hybridMultilevel"/>
    <w:tmpl w:val="7FB85ACE"/>
    <w:lvl w:ilvl="0" w:tplc="A7F27406">
      <w:numFmt w:val="bullet"/>
      <w:lvlText w:val="-"/>
      <w:lvlJc w:val="left"/>
      <w:pPr>
        <w:ind w:left="360" w:hanging="360"/>
      </w:pPr>
      <w:rPr>
        <w:rFonts w:ascii="Arial" w:eastAsia="Times New Roman" w:hAnsi="Aria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C6278A0"/>
    <w:multiLevelType w:val="hybridMultilevel"/>
    <w:tmpl w:val="FF108CF4"/>
    <w:lvl w:ilvl="0" w:tplc="D87EE72C">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7AB34ED"/>
    <w:multiLevelType w:val="hybridMultilevel"/>
    <w:tmpl w:val="D6FAC914"/>
    <w:lvl w:ilvl="0" w:tplc="C9A2E88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2E"/>
    <w:rsid w:val="000D3EE6"/>
    <w:rsid w:val="0019319F"/>
    <w:rsid w:val="001B4504"/>
    <w:rsid w:val="001D6EB8"/>
    <w:rsid w:val="00210DBD"/>
    <w:rsid w:val="00213B4C"/>
    <w:rsid w:val="002F1355"/>
    <w:rsid w:val="002F6FC5"/>
    <w:rsid w:val="003234BD"/>
    <w:rsid w:val="00551547"/>
    <w:rsid w:val="0056755B"/>
    <w:rsid w:val="006352EC"/>
    <w:rsid w:val="00691B4D"/>
    <w:rsid w:val="00746D3D"/>
    <w:rsid w:val="007D7C84"/>
    <w:rsid w:val="007D7F46"/>
    <w:rsid w:val="007E7F1E"/>
    <w:rsid w:val="008A015E"/>
    <w:rsid w:val="008C3471"/>
    <w:rsid w:val="00A67E82"/>
    <w:rsid w:val="00AD791B"/>
    <w:rsid w:val="00B51101"/>
    <w:rsid w:val="00B56BDD"/>
    <w:rsid w:val="00B7072E"/>
    <w:rsid w:val="00C43159"/>
    <w:rsid w:val="00C51801"/>
    <w:rsid w:val="00D37B10"/>
    <w:rsid w:val="00DE5207"/>
    <w:rsid w:val="00E37C55"/>
    <w:rsid w:val="00F072FF"/>
    <w:rsid w:val="00F321D5"/>
    <w:rsid w:val="00F66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09CC9"/>
  <w15:chartTrackingRefBased/>
  <w15:docId w15:val="{DD11953C-4C63-4104-BADF-4AE5E675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72E"/>
    <w:pPr>
      <w:spacing w:after="0" w:line="240" w:lineRule="auto"/>
    </w:pPr>
    <w:rPr>
      <w:rFonts w:ascii="CG Times (WN)" w:eastAsia="Times New Roman" w:hAnsi="CG Times (W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072E"/>
    <w:pPr>
      <w:tabs>
        <w:tab w:val="center" w:pos="4536"/>
        <w:tab w:val="right" w:pos="9072"/>
      </w:tabs>
    </w:pPr>
  </w:style>
  <w:style w:type="character" w:customStyle="1" w:styleId="En-tteCar">
    <w:name w:val="En-tête Car"/>
    <w:basedOn w:val="Policepardfaut"/>
    <w:link w:val="En-tte"/>
    <w:uiPriority w:val="99"/>
    <w:rsid w:val="00B7072E"/>
  </w:style>
  <w:style w:type="paragraph" w:styleId="Pieddepage">
    <w:name w:val="footer"/>
    <w:basedOn w:val="Normal"/>
    <w:link w:val="PieddepageCar"/>
    <w:uiPriority w:val="99"/>
    <w:unhideWhenUsed/>
    <w:rsid w:val="00B7072E"/>
    <w:pPr>
      <w:tabs>
        <w:tab w:val="center" w:pos="4536"/>
        <w:tab w:val="right" w:pos="9072"/>
      </w:tabs>
    </w:pPr>
  </w:style>
  <w:style w:type="character" w:customStyle="1" w:styleId="PieddepageCar">
    <w:name w:val="Pied de page Car"/>
    <w:basedOn w:val="Policepardfaut"/>
    <w:link w:val="Pieddepage"/>
    <w:uiPriority w:val="99"/>
    <w:rsid w:val="00B7072E"/>
  </w:style>
  <w:style w:type="paragraph" w:styleId="Paragraphedeliste">
    <w:name w:val="List Paragraph"/>
    <w:basedOn w:val="Normal"/>
    <w:uiPriority w:val="34"/>
    <w:qFormat/>
    <w:rsid w:val="00B7072E"/>
    <w:pPr>
      <w:spacing w:after="200" w:line="276" w:lineRule="auto"/>
      <w:ind w:left="720"/>
      <w:contextualSpacing/>
    </w:pPr>
    <w:rPr>
      <w:rFonts w:ascii="Trebuchet MS" w:eastAsia="Calibri" w:hAnsi="Trebuchet MS"/>
      <w:sz w:val="24"/>
      <w:szCs w:val="22"/>
      <w:lang w:eastAsia="en-US"/>
    </w:rPr>
  </w:style>
  <w:style w:type="character" w:styleId="Marquedecommentaire">
    <w:name w:val="annotation reference"/>
    <w:basedOn w:val="Policepardfaut"/>
    <w:uiPriority w:val="99"/>
    <w:semiHidden/>
    <w:unhideWhenUsed/>
    <w:rsid w:val="00B7072E"/>
    <w:rPr>
      <w:sz w:val="16"/>
      <w:szCs w:val="16"/>
    </w:rPr>
  </w:style>
  <w:style w:type="paragraph" w:styleId="Commentaire">
    <w:name w:val="annotation text"/>
    <w:basedOn w:val="Normal"/>
    <w:link w:val="CommentaireCar"/>
    <w:uiPriority w:val="99"/>
    <w:semiHidden/>
    <w:unhideWhenUsed/>
    <w:rsid w:val="00B7072E"/>
  </w:style>
  <w:style w:type="character" w:customStyle="1" w:styleId="CommentaireCar">
    <w:name w:val="Commentaire Car"/>
    <w:basedOn w:val="Policepardfaut"/>
    <w:link w:val="Commentaire"/>
    <w:uiPriority w:val="99"/>
    <w:semiHidden/>
    <w:rsid w:val="00B7072E"/>
    <w:rPr>
      <w:rFonts w:ascii="CG Times (WN)" w:eastAsia="Times New Roman" w:hAnsi="CG Times (WN)" w:cs="Times New Roman"/>
      <w:sz w:val="20"/>
      <w:szCs w:val="20"/>
      <w:lang w:eastAsia="fr-FR"/>
    </w:rPr>
  </w:style>
  <w:style w:type="paragraph" w:styleId="Textedebulles">
    <w:name w:val="Balloon Text"/>
    <w:basedOn w:val="Normal"/>
    <w:link w:val="TextedebullesCar"/>
    <w:uiPriority w:val="99"/>
    <w:semiHidden/>
    <w:unhideWhenUsed/>
    <w:rsid w:val="00B7072E"/>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072E"/>
    <w:rPr>
      <w:rFonts w:ascii="Segoe UI" w:eastAsia="Times New Roman" w:hAnsi="Segoe UI" w:cs="Segoe UI"/>
      <w:sz w:val="18"/>
      <w:szCs w:val="18"/>
      <w:lang w:eastAsia="fr-FR"/>
    </w:rPr>
  </w:style>
  <w:style w:type="paragraph" w:styleId="Corpsdetexte">
    <w:name w:val="Body Text"/>
    <w:basedOn w:val="Normal"/>
    <w:link w:val="CorpsdetexteCar"/>
    <w:rsid w:val="00B7072E"/>
    <w:pPr>
      <w:jc w:val="center"/>
    </w:pPr>
    <w:rPr>
      <w:rFonts w:ascii="Arial" w:hAnsi="Arial" w:cs="Arial"/>
      <w:b/>
      <w:bCs/>
      <w:sz w:val="18"/>
      <w:szCs w:val="18"/>
    </w:rPr>
  </w:style>
  <w:style w:type="character" w:customStyle="1" w:styleId="CorpsdetexteCar">
    <w:name w:val="Corps de texte Car"/>
    <w:basedOn w:val="Policepardfaut"/>
    <w:link w:val="Corpsdetexte"/>
    <w:rsid w:val="00B7072E"/>
    <w:rPr>
      <w:rFonts w:ascii="Arial" w:eastAsia="Times New Roman" w:hAnsi="Arial" w:cs="Arial"/>
      <w:b/>
      <w:bCs/>
      <w:sz w:val="18"/>
      <w:szCs w:val="18"/>
      <w:lang w:eastAsia="fr-FR"/>
    </w:rPr>
  </w:style>
  <w:style w:type="table" w:styleId="Grilledutableau">
    <w:name w:val="Table Grid"/>
    <w:basedOn w:val="TableauNormal"/>
    <w:uiPriority w:val="39"/>
    <w:rsid w:val="0074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D791B"/>
    <w:rPr>
      <w:b/>
      <w:bCs/>
    </w:rPr>
  </w:style>
  <w:style w:type="character" w:customStyle="1" w:styleId="ObjetducommentaireCar">
    <w:name w:val="Objet du commentaire Car"/>
    <w:basedOn w:val="CommentaireCar"/>
    <w:link w:val="Objetducommentaire"/>
    <w:uiPriority w:val="99"/>
    <w:semiHidden/>
    <w:rsid w:val="00AD791B"/>
    <w:rPr>
      <w:rFonts w:ascii="CG Times (WN)" w:eastAsia="Times New Roman" w:hAnsi="CG Times (W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4</Pages>
  <Words>1313</Words>
  <Characters>7223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MONTERRAT</dc:creator>
  <cp:keywords/>
  <dc:description/>
  <cp:lastModifiedBy>SMaillard1</cp:lastModifiedBy>
  <cp:revision>15</cp:revision>
  <cp:lastPrinted>2022-03-11T14:27:00Z</cp:lastPrinted>
  <dcterms:created xsi:type="dcterms:W3CDTF">2021-04-08T06:27:00Z</dcterms:created>
  <dcterms:modified xsi:type="dcterms:W3CDTF">2022-03-11T14:28:00Z</dcterms:modified>
</cp:coreProperties>
</file>